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2B94" w:rsidRDefault="002367E0" w:rsidP="00DE2B94">
      <w:pPr>
        <w:spacing w:after="200" w:line="276" w:lineRule="auto"/>
        <w:ind w:left="-1417" w:right="-518"/>
        <w:jc w:val="center"/>
        <w:rPr>
          <w:rFonts w:ascii="Calibri" w:eastAsia="Calibri" w:hAnsi="Calibri" w:cs="Times New Roman"/>
          <w:noProof/>
        </w:rPr>
      </w:pPr>
      <w:bookmarkStart w:id="0" w:name="OLE_LINK1"/>
      <w:bookmarkStart w:id="1" w:name="OLE_LINK2"/>
      <w:r w:rsidRPr="007170F5">
        <w:rPr>
          <w:rFonts w:ascii="Calibri" w:eastAsia="Calibri" w:hAnsi="Calibri" w:cs="Times New Roman"/>
          <w:noProof/>
          <w:lang w:eastAsia="bg-BG"/>
        </w:rPr>
        <w:drawing>
          <wp:anchor distT="0" distB="0" distL="114300" distR="114300" simplePos="0" relativeHeight="251663360" behindDoc="0" locked="0" layoutInCell="1" allowOverlap="1" wp14:anchorId="7AD310D0" wp14:editId="0E390369">
            <wp:simplePos x="0" y="0"/>
            <wp:positionH relativeFrom="margin">
              <wp:posOffset>-770890</wp:posOffset>
            </wp:positionH>
            <wp:positionV relativeFrom="paragraph">
              <wp:posOffset>-333375</wp:posOffset>
            </wp:positionV>
            <wp:extent cx="876300" cy="1004570"/>
            <wp:effectExtent l="0" t="0" r="0" b="0"/>
            <wp:wrapNone/>
            <wp:docPr id="4" name="Картина 4" descr="C:\Users\DG 145\Downloads\Image-1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G 145\Downloads\Image-1 (3).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76300" cy="10045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170F5">
        <w:rPr>
          <w:rFonts w:ascii="Calibri" w:eastAsia="Calibri" w:hAnsi="Calibri" w:cs="Times New Roman"/>
          <w:noProof/>
          <w:lang w:eastAsia="bg-BG"/>
        </w:rPr>
        <w:drawing>
          <wp:anchor distT="0" distB="0" distL="114300" distR="114300" simplePos="0" relativeHeight="251661312" behindDoc="0" locked="0" layoutInCell="1" allowOverlap="1" wp14:anchorId="6D6384A9" wp14:editId="1DE52821">
            <wp:simplePos x="0" y="0"/>
            <wp:positionH relativeFrom="margin">
              <wp:posOffset>5690870</wp:posOffset>
            </wp:positionH>
            <wp:positionV relativeFrom="paragraph">
              <wp:posOffset>-335915</wp:posOffset>
            </wp:positionV>
            <wp:extent cx="876300" cy="1004570"/>
            <wp:effectExtent l="0" t="0" r="0" b="0"/>
            <wp:wrapNone/>
            <wp:docPr id="2" name="Картина 2" descr="C:\Users\DG 145\Downloads\Image-1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G 145\Downloads\Image-1 (3).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76300" cy="10045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E2B94" w:rsidRPr="007170F5">
        <w:rPr>
          <w:rFonts w:ascii="Calibri" w:eastAsia="Calibri" w:hAnsi="Calibri" w:cs="Times New Roman"/>
          <w:noProof/>
          <w:lang w:eastAsia="bg-BG"/>
        </w:rPr>
        <w:drawing>
          <wp:anchor distT="0" distB="0" distL="114300" distR="114300" simplePos="0" relativeHeight="251659264" behindDoc="0" locked="0" layoutInCell="1" allowOverlap="1" wp14:anchorId="01F9935F" wp14:editId="5E975483">
            <wp:simplePos x="0" y="0"/>
            <wp:positionH relativeFrom="column">
              <wp:posOffset>6794724</wp:posOffset>
            </wp:positionH>
            <wp:positionV relativeFrom="paragraph">
              <wp:posOffset>-122592</wp:posOffset>
            </wp:positionV>
            <wp:extent cx="652780" cy="748926"/>
            <wp:effectExtent l="0" t="0" r="0" b="0"/>
            <wp:wrapNone/>
            <wp:docPr id="3" name="Картина 3" descr="C:\Users\DG 145\Downloads\Image-1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G 145\Downloads\Image-1 (3).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2780" cy="748926"/>
                    </a:xfrm>
                    <a:prstGeom prst="rect">
                      <a:avLst/>
                    </a:prstGeom>
                    <a:noFill/>
                    <a:ln>
                      <a:noFill/>
                    </a:ln>
                  </pic:spPr>
                </pic:pic>
              </a:graphicData>
            </a:graphic>
            <wp14:sizeRelV relativeFrom="margin">
              <wp14:pctHeight>0</wp14:pctHeight>
            </wp14:sizeRelV>
          </wp:anchor>
        </w:drawing>
      </w:r>
      <w:r w:rsidR="00DE2B94" w:rsidRPr="007170F5">
        <w:rPr>
          <w:rFonts w:ascii="Cambria" w:eastAsia="Times New Roman" w:hAnsi="Cambria" w:cs="Times New Roman"/>
          <w:bCs/>
          <w:kern w:val="28"/>
          <w:sz w:val="32"/>
          <w:szCs w:val="32"/>
        </w:rPr>
        <w:t xml:space="preserve">    </w:t>
      </w:r>
      <w:r w:rsidR="00DE2B94">
        <w:rPr>
          <w:rFonts w:ascii="Cambria" w:eastAsia="Times New Roman" w:hAnsi="Cambria" w:cs="Times New Roman"/>
          <w:bCs/>
          <w:kern w:val="28"/>
          <w:sz w:val="32"/>
          <w:szCs w:val="32"/>
        </w:rPr>
        <w:t xml:space="preserve">   </w:t>
      </w:r>
      <w:r w:rsidR="00DE2B94" w:rsidRPr="007170F5">
        <w:rPr>
          <w:rFonts w:ascii="Cambria" w:eastAsia="Times New Roman" w:hAnsi="Cambria" w:cs="Times New Roman"/>
          <w:bCs/>
          <w:kern w:val="28"/>
          <w:sz w:val="32"/>
          <w:szCs w:val="32"/>
        </w:rPr>
        <w:t xml:space="preserve"> </w:t>
      </w:r>
      <w:r w:rsidR="00DE2B94" w:rsidRPr="007170F5">
        <w:rPr>
          <w:rFonts w:ascii="Cambria" w:eastAsia="Times New Roman" w:hAnsi="Cambria" w:cs="Times New Roman"/>
          <w:bCs/>
          <w:kern w:val="28"/>
          <w:sz w:val="32"/>
          <w:szCs w:val="32"/>
          <w:lang w:val="en-AU"/>
        </w:rPr>
        <w:t>ДЕТСКА ГРАДИНА № 145 “БЪЛГАРКА”</w:t>
      </w:r>
      <w:r w:rsidR="00DE2B94" w:rsidRPr="007170F5">
        <w:rPr>
          <w:rFonts w:ascii="Calibri" w:eastAsia="Calibri" w:hAnsi="Calibri" w:cs="Times New Roman"/>
          <w:noProof/>
        </w:rPr>
        <w:t xml:space="preserve"> </w:t>
      </w:r>
    </w:p>
    <w:p w:rsidR="00DE2B94" w:rsidRPr="00B96089" w:rsidRDefault="00DE2B94" w:rsidP="00DE2B94">
      <w:pPr>
        <w:spacing w:after="200" w:line="276" w:lineRule="auto"/>
        <w:ind w:left="-1417" w:right="-518"/>
        <w:jc w:val="center"/>
        <w:rPr>
          <w:rFonts w:ascii="Cambria" w:eastAsia="Times New Roman" w:hAnsi="Cambria" w:cs="Times New Roman"/>
          <w:bCs/>
          <w:kern w:val="28"/>
          <w:sz w:val="32"/>
          <w:szCs w:val="32"/>
        </w:rPr>
      </w:pPr>
      <w:r>
        <w:rPr>
          <w:rFonts w:ascii="Calibri" w:eastAsia="Times New Roman" w:hAnsi="Calibri" w:cs="Calibri"/>
          <w:sz w:val="28"/>
        </w:rPr>
        <w:t xml:space="preserve">        </w:t>
      </w:r>
      <w:r w:rsidRPr="007170F5">
        <w:rPr>
          <w:rFonts w:ascii="Calibri" w:eastAsia="Times New Roman" w:hAnsi="Calibri" w:cs="Calibri"/>
          <w:sz w:val="28"/>
        </w:rPr>
        <w:t>бул. “Никола Мушанов” № 151</w:t>
      </w:r>
      <w:r w:rsidRPr="007170F5">
        <w:rPr>
          <w:rFonts w:ascii="Calibri" w:eastAsia="Times New Roman" w:hAnsi="Calibri" w:cs="Calibri"/>
          <w:sz w:val="28"/>
          <w:lang w:val="en-US"/>
        </w:rPr>
        <w:t>;</w:t>
      </w:r>
      <w:r w:rsidRPr="007170F5">
        <w:rPr>
          <w:rFonts w:ascii="Calibri" w:eastAsia="Times New Roman" w:hAnsi="Calibri" w:cs="Calibri"/>
          <w:sz w:val="28"/>
        </w:rPr>
        <w:t xml:space="preserve"> тел.</w:t>
      </w:r>
      <w:r w:rsidRPr="007170F5">
        <w:rPr>
          <w:rFonts w:ascii="Calibri" w:eastAsia="Times New Roman" w:hAnsi="Calibri" w:cs="Calibri"/>
          <w:sz w:val="28"/>
          <w:lang w:val="en-US"/>
        </w:rPr>
        <w:t>02/</w:t>
      </w:r>
      <w:r w:rsidRPr="007170F5">
        <w:rPr>
          <w:rFonts w:ascii="Calibri" w:eastAsia="Times New Roman" w:hAnsi="Calibri" w:cs="Calibri"/>
          <w:sz w:val="28"/>
        </w:rPr>
        <w:t>822-06-63</w:t>
      </w:r>
      <w:r w:rsidRPr="007170F5">
        <w:rPr>
          <w:rFonts w:ascii="Calibri" w:eastAsia="Times New Roman" w:hAnsi="Calibri" w:cs="Calibri"/>
          <w:sz w:val="28"/>
          <w:lang w:val="cs-CZ"/>
        </w:rPr>
        <w:t xml:space="preserve">; e-mail </w:t>
      </w:r>
      <w:hyperlink r:id="rId10" w:history="1">
        <w:r w:rsidRPr="00F45535">
          <w:rPr>
            <w:rStyle w:val="a7"/>
            <w:rFonts w:ascii="Calibri" w:eastAsia="Times New Roman" w:hAnsi="Calibri" w:cs="Calibri"/>
            <w:sz w:val="28"/>
            <w:lang w:val="cs-CZ"/>
          </w:rPr>
          <w:t>cdg145@abv.bg</w:t>
        </w:r>
      </w:hyperlink>
      <w:bookmarkEnd w:id="0"/>
      <w:bookmarkEnd w:id="1"/>
      <w:r>
        <w:rPr>
          <w:rFonts w:ascii="Calibri" w:eastAsia="Times New Roman" w:hAnsi="Calibri" w:cs="Calibri"/>
          <w:sz w:val="28"/>
        </w:rPr>
        <w:t xml:space="preserve">   </w:t>
      </w:r>
      <w:bookmarkStart w:id="2" w:name="_GoBack"/>
      <w:bookmarkEnd w:id="2"/>
    </w:p>
    <w:p w:rsidR="00DE2B94" w:rsidRPr="002367E0" w:rsidRDefault="00DE2B94" w:rsidP="00B95AC9">
      <w:pPr>
        <w:spacing w:after="0" w:line="240" w:lineRule="auto"/>
        <w:rPr>
          <w:rFonts w:ascii="Times New Roman" w:eastAsia="Calibri" w:hAnsi="Times New Roman" w:cs="Times New Roman"/>
          <w:b/>
          <w:sz w:val="16"/>
          <w:szCs w:val="16"/>
        </w:rPr>
      </w:pPr>
    </w:p>
    <w:p w:rsidR="003670DC" w:rsidRPr="003670DC" w:rsidRDefault="003670DC" w:rsidP="00FE1E8D">
      <w:pPr>
        <w:spacing w:after="0" w:line="240" w:lineRule="auto"/>
        <w:jc w:val="center"/>
        <w:rPr>
          <w:rFonts w:ascii="Times New Roman" w:eastAsia="Calibri" w:hAnsi="Times New Roman" w:cs="Times New Roman"/>
          <w:b/>
          <w:sz w:val="32"/>
          <w:szCs w:val="32"/>
        </w:rPr>
      </w:pPr>
      <w:r w:rsidRPr="003670DC">
        <w:rPr>
          <w:rFonts w:ascii="Times New Roman" w:eastAsia="Calibri" w:hAnsi="Times New Roman" w:cs="Times New Roman"/>
          <w:b/>
          <w:sz w:val="32"/>
          <w:szCs w:val="32"/>
        </w:rPr>
        <w:t>Модел за работа със семействата и децата от група „Миньони“ при ДГ 145 „Българка“ през учебната 2025/2026 г</w:t>
      </w:r>
      <w:r w:rsidR="000F5D84">
        <w:rPr>
          <w:rFonts w:ascii="Times New Roman" w:eastAsia="Calibri" w:hAnsi="Times New Roman" w:cs="Times New Roman"/>
          <w:b/>
          <w:sz w:val="32"/>
          <w:szCs w:val="32"/>
        </w:rPr>
        <w:t>од</w:t>
      </w:r>
      <w:r w:rsidRPr="003670DC">
        <w:rPr>
          <w:rFonts w:ascii="Times New Roman" w:eastAsia="Calibri" w:hAnsi="Times New Roman" w:cs="Times New Roman"/>
          <w:b/>
          <w:sz w:val="32"/>
          <w:szCs w:val="32"/>
        </w:rPr>
        <w:t xml:space="preserve">. в периода на адаптация от семейна среда към детската градина </w:t>
      </w:r>
    </w:p>
    <w:p w:rsidR="003670DC" w:rsidRPr="003670DC" w:rsidRDefault="003670DC" w:rsidP="00FE1E8D">
      <w:pPr>
        <w:spacing w:after="0" w:line="240" w:lineRule="auto"/>
        <w:rPr>
          <w:rFonts w:ascii="Times New Roman" w:eastAsia="Calibri" w:hAnsi="Times New Roman" w:cs="Times New Roman"/>
          <w:sz w:val="24"/>
          <w:szCs w:val="24"/>
        </w:rPr>
      </w:pPr>
    </w:p>
    <w:p w:rsidR="003670DC" w:rsidRPr="003670DC" w:rsidRDefault="003670DC" w:rsidP="00FE1E8D">
      <w:pPr>
        <w:spacing w:after="0" w:line="240" w:lineRule="auto"/>
        <w:ind w:left="142" w:hanging="142"/>
        <w:rPr>
          <w:rFonts w:ascii="Times New Roman" w:eastAsia="Calibri" w:hAnsi="Times New Roman" w:cs="Times New Roman"/>
          <w:b/>
          <w:sz w:val="24"/>
          <w:szCs w:val="24"/>
        </w:rPr>
      </w:pPr>
      <w:r w:rsidRPr="003670DC">
        <w:rPr>
          <w:rFonts w:ascii="Times New Roman" w:eastAsia="Calibri" w:hAnsi="Times New Roman" w:cs="Times New Roman"/>
          <w:b/>
          <w:sz w:val="24"/>
          <w:szCs w:val="24"/>
          <w:lang w:val="en-US"/>
        </w:rPr>
        <w:t xml:space="preserve">I.  </w:t>
      </w:r>
      <w:r w:rsidRPr="003670DC">
        <w:rPr>
          <w:rFonts w:ascii="Times New Roman" w:eastAsia="Calibri" w:hAnsi="Times New Roman" w:cs="Times New Roman"/>
          <w:b/>
          <w:sz w:val="24"/>
          <w:szCs w:val="24"/>
        </w:rPr>
        <w:t>ОБЩИ  ПРИНЦИПИ:</w:t>
      </w:r>
    </w:p>
    <w:p w:rsidR="003670DC" w:rsidRPr="003670DC" w:rsidRDefault="003670DC" w:rsidP="00FE1E8D">
      <w:pPr>
        <w:spacing w:after="0" w:line="240" w:lineRule="auto"/>
        <w:ind w:left="426" w:hanging="426"/>
        <w:rPr>
          <w:rFonts w:ascii="Times New Roman" w:eastAsia="Calibri" w:hAnsi="Times New Roman" w:cs="Times New Roman"/>
          <w:sz w:val="24"/>
          <w:szCs w:val="24"/>
        </w:rPr>
      </w:pPr>
      <w:r w:rsidRPr="003670DC">
        <w:rPr>
          <w:rFonts w:ascii="Times New Roman" w:eastAsia="Calibri" w:hAnsi="Times New Roman" w:cs="Times New Roman"/>
          <w:b/>
          <w:sz w:val="24"/>
          <w:szCs w:val="24"/>
          <w:lang w:val="en-US"/>
        </w:rPr>
        <w:t>1.</w:t>
      </w:r>
      <w:r w:rsidRPr="003670DC">
        <w:rPr>
          <w:rFonts w:ascii="Times New Roman" w:eastAsia="Calibri" w:hAnsi="Times New Roman" w:cs="Times New Roman"/>
          <w:sz w:val="24"/>
          <w:szCs w:val="24"/>
          <w:lang w:val="en-US"/>
        </w:rPr>
        <w:t xml:space="preserve"> </w:t>
      </w:r>
      <w:r w:rsidRPr="003670DC">
        <w:rPr>
          <w:rFonts w:ascii="Times New Roman" w:eastAsia="Calibri" w:hAnsi="Times New Roman" w:cs="Times New Roman"/>
          <w:sz w:val="24"/>
          <w:szCs w:val="24"/>
        </w:rPr>
        <w:t xml:space="preserve">  Моделът за работа със семействата и децата в периода на адаптация от семейната среда към детската градина определя правилата на поведение, за формиране на култура на общуване, за повишаване нивото на доверие между учители, деца</w:t>
      </w:r>
      <w:r w:rsidR="000F5D84">
        <w:rPr>
          <w:rFonts w:ascii="Times New Roman" w:eastAsia="Calibri" w:hAnsi="Times New Roman" w:cs="Times New Roman"/>
          <w:sz w:val="24"/>
          <w:szCs w:val="24"/>
        </w:rPr>
        <w:t xml:space="preserve"> и</w:t>
      </w:r>
      <w:r w:rsidRPr="003670DC">
        <w:rPr>
          <w:rFonts w:ascii="Times New Roman" w:eastAsia="Calibri" w:hAnsi="Times New Roman" w:cs="Times New Roman"/>
          <w:sz w:val="24"/>
          <w:szCs w:val="24"/>
        </w:rPr>
        <w:t xml:space="preserve"> родители;</w:t>
      </w:r>
    </w:p>
    <w:p w:rsidR="003670DC" w:rsidRPr="003670DC" w:rsidRDefault="003670DC" w:rsidP="00FE1E8D">
      <w:pPr>
        <w:spacing w:after="0" w:line="240" w:lineRule="auto"/>
        <w:ind w:left="426" w:hanging="426"/>
        <w:rPr>
          <w:rFonts w:ascii="Times New Roman" w:eastAsia="Calibri" w:hAnsi="Times New Roman" w:cs="Times New Roman"/>
          <w:sz w:val="24"/>
          <w:szCs w:val="24"/>
          <w:lang w:val="en-US"/>
        </w:rPr>
      </w:pPr>
      <w:r w:rsidRPr="003670DC">
        <w:rPr>
          <w:rFonts w:ascii="Times New Roman" w:eastAsia="Calibri" w:hAnsi="Times New Roman" w:cs="Times New Roman"/>
          <w:b/>
          <w:sz w:val="24"/>
          <w:szCs w:val="24"/>
          <w:lang w:val="en-US"/>
        </w:rPr>
        <w:t>2.</w:t>
      </w:r>
      <w:r w:rsidRPr="003670DC">
        <w:rPr>
          <w:rFonts w:ascii="Times New Roman" w:eastAsia="Calibri" w:hAnsi="Times New Roman" w:cs="Times New Roman"/>
          <w:sz w:val="24"/>
          <w:szCs w:val="24"/>
          <w:lang w:val="en-US"/>
        </w:rPr>
        <w:t xml:space="preserve"> </w:t>
      </w:r>
      <w:r w:rsidRPr="003670DC">
        <w:rPr>
          <w:rFonts w:ascii="Times New Roman" w:eastAsia="Calibri" w:hAnsi="Times New Roman" w:cs="Times New Roman"/>
          <w:sz w:val="24"/>
          <w:szCs w:val="24"/>
        </w:rPr>
        <w:t xml:space="preserve">  Моделът за работа със семействата и децата в периода на адаптация от семейната среда към детската градина представя стандартите за сътрудничество и взаимодействие, поведение на учителите, децата и техните семейства;</w:t>
      </w:r>
    </w:p>
    <w:p w:rsidR="003670DC" w:rsidRPr="000F5D84" w:rsidRDefault="003670DC" w:rsidP="00FE1E8D">
      <w:pPr>
        <w:spacing w:after="0" w:line="240" w:lineRule="auto"/>
        <w:ind w:left="426" w:hanging="426"/>
        <w:rPr>
          <w:rFonts w:ascii="Times New Roman" w:eastAsia="Calibri" w:hAnsi="Times New Roman" w:cs="Times New Roman"/>
          <w:sz w:val="24"/>
          <w:szCs w:val="24"/>
        </w:rPr>
      </w:pPr>
      <w:r w:rsidRPr="003670DC">
        <w:rPr>
          <w:rFonts w:ascii="Times New Roman" w:eastAsia="Calibri" w:hAnsi="Times New Roman" w:cs="Times New Roman"/>
          <w:b/>
          <w:sz w:val="24"/>
          <w:szCs w:val="24"/>
          <w:lang w:val="en-US"/>
        </w:rPr>
        <w:t>3.</w:t>
      </w:r>
      <w:r w:rsidRPr="003670DC">
        <w:rPr>
          <w:rFonts w:ascii="Times New Roman" w:eastAsia="Calibri" w:hAnsi="Times New Roman" w:cs="Times New Roman"/>
          <w:sz w:val="24"/>
          <w:szCs w:val="24"/>
          <w:lang w:val="en-US"/>
        </w:rPr>
        <w:t xml:space="preserve"> </w:t>
      </w:r>
      <w:r w:rsidRPr="003670DC">
        <w:rPr>
          <w:rFonts w:ascii="Times New Roman" w:eastAsia="Calibri" w:hAnsi="Times New Roman" w:cs="Times New Roman"/>
          <w:sz w:val="24"/>
          <w:szCs w:val="24"/>
        </w:rPr>
        <w:t xml:space="preserve">  Моделът за работа със семействата и децата в периода на адаптация от семейната среда към детската градина е подчинен на общите принципи заложени в системат</w:t>
      </w:r>
      <w:r w:rsidR="000F5D84">
        <w:rPr>
          <w:rFonts w:ascii="Times New Roman" w:eastAsia="Calibri" w:hAnsi="Times New Roman" w:cs="Times New Roman"/>
          <w:sz w:val="24"/>
          <w:szCs w:val="24"/>
        </w:rPr>
        <w:t>а на предучилищното образование</w:t>
      </w:r>
      <w:r w:rsidR="000F5D84">
        <w:rPr>
          <w:rFonts w:ascii="Times New Roman" w:eastAsia="Calibri" w:hAnsi="Times New Roman" w:cs="Times New Roman"/>
          <w:sz w:val="24"/>
          <w:szCs w:val="24"/>
          <w:lang w:val="en-US"/>
        </w:rPr>
        <w:t>;</w:t>
      </w:r>
    </w:p>
    <w:p w:rsidR="003670DC" w:rsidRPr="003670DC" w:rsidRDefault="003670DC" w:rsidP="00FE1E8D">
      <w:pPr>
        <w:spacing w:after="0" w:line="240" w:lineRule="auto"/>
        <w:ind w:left="426" w:hanging="426"/>
        <w:rPr>
          <w:rFonts w:ascii="Times New Roman" w:eastAsia="Calibri" w:hAnsi="Times New Roman" w:cs="Times New Roman"/>
          <w:sz w:val="24"/>
          <w:szCs w:val="24"/>
        </w:rPr>
      </w:pPr>
      <w:r w:rsidRPr="003670DC">
        <w:rPr>
          <w:rFonts w:ascii="Times New Roman" w:eastAsia="Calibri" w:hAnsi="Times New Roman" w:cs="Times New Roman"/>
          <w:b/>
          <w:sz w:val="24"/>
          <w:szCs w:val="24"/>
          <w:lang w:val="en-US"/>
        </w:rPr>
        <w:t>3.</w:t>
      </w:r>
      <w:r w:rsidRPr="003670DC">
        <w:rPr>
          <w:rFonts w:ascii="Times New Roman" w:eastAsia="Calibri" w:hAnsi="Times New Roman" w:cs="Times New Roman"/>
          <w:b/>
          <w:sz w:val="24"/>
          <w:szCs w:val="24"/>
        </w:rPr>
        <w:t>1.</w:t>
      </w:r>
      <w:r w:rsidRPr="003670DC">
        <w:rPr>
          <w:rFonts w:ascii="Times New Roman" w:eastAsia="Calibri" w:hAnsi="Times New Roman" w:cs="Times New Roman"/>
          <w:sz w:val="24"/>
          <w:szCs w:val="24"/>
        </w:rPr>
        <w:t xml:space="preserve"> Единна държавна образователна политика за осигуряване правото на предучилищно образование за всяко дете;</w:t>
      </w:r>
    </w:p>
    <w:p w:rsidR="003670DC" w:rsidRPr="003670DC" w:rsidRDefault="003670DC" w:rsidP="00FE1E8D">
      <w:pPr>
        <w:spacing w:after="0" w:line="240" w:lineRule="auto"/>
        <w:ind w:left="426" w:hanging="426"/>
        <w:rPr>
          <w:rFonts w:ascii="Times New Roman" w:eastAsia="Calibri" w:hAnsi="Times New Roman" w:cs="Times New Roman"/>
          <w:sz w:val="24"/>
          <w:szCs w:val="24"/>
        </w:rPr>
      </w:pPr>
      <w:r w:rsidRPr="003670DC">
        <w:rPr>
          <w:rFonts w:ascii="Times New Roman" w:eastAsia="Calibri" w:hAnsi="Times New Roman" w:cs="Times New Roman"/>
          <w:b/>
          <w:sz w:val="24"/>
          <w:szCs w:val="24"/>
          <w:lang w:val="en-US"/>
        </w:rPr>
        <w:t>3.2</w:t>
      </w:r>
      <w:r w:rsidRPr="003670DC">
        <w:rPr>
          <w:rFonts w:ascii="Times New Roman" w:eastAsia="Calibri" w:hAnsi="Times New Roman" w:cs="Times New Roman"/>
          <w:b/>
          <w:sz w:val="24"/>
          <w:szCs w:val="24"/>
        </w:rPr>
        <w:t>.</w:t>
      </w:r>
      <w:r w:rsidRPr="003670DC">
        <w:rPr>
          <w:rFonts w:ascii="Times New Roman" w:eastAsia="Calibri" w:hAnsi="Times New Roman" w:cs="Times New Roman"/>
          <w:sz w:val="24"/>
          <w:szCs w:val="24"/>
        </w:rPr>
        <w:t xml:space="preserve"> Ориентираност към интересите и към мотивацията на детето, към възрастовите и социалните промени в живота му, както и към способността му да прилага усвоените компетентности на практика;</w:t>
      </w:r>
    </w:p>
    <w:p w:rsidR="003670DC" w:rsidRPr="003670DC" w:rsidRDefault="003670DC" w:rsidP="00FE1E8D">
      <w:pPr>
        <w:spacing w:after="0" w:line="240" w:lineRule="auto"/>
        <w:ind w:left="426" w:hanging="426"/>
        <w:rPr>
          <w:rFonts w:ascii="Times New Roman" w:eastAsia="Calibri" w:hAnsi="Times New Roman" w:cs="Times New Roman"/>
          <w:sz w:val="24"/>
          <w:szCs w:val="24"/>
        </w:rPr>
      </w:pPr>
      <w:r w:rsidRPr="003670DC">
        <w:rPr>
          <w:rFonts w:ascii="Times New Roman" w:eastAsia="Calibri" w:hAnsi="Times New Roman" w:cs="Times New Roman"/>
          <w:b/>
          <w:sz w:val="24"/>
          <w:szCs w:val="24"/>
          <w:lang w:val="en-US"/>
        </w:rPr>
        <w:t>3.</w:t>
      </w:r>
      <w:r w:rsidRPr="003670DC">
        <w:rPr>
          <w:rFonts w:ascii="Times New Roman" w:eastAsia="Calibri" w:hAnsi="Times New Roman" w:cs="Times New Roman"/>
          <w:b/>
          <w:sz w:val="24"/>
          <w:szCs w:val="24"/>
        </w:rPr>
        <w:t>3.</w:t>
      </w:r>
      <w:r w:rsidRPr="003670DC">
        <w:rPr>
          <w:rFonts w:ascii="Times New Roman" w:eastAsia="Calibri" w:hAnsi="Times New Roman" w:cs="Times New Roman"/>
          <w:sz w:val="24"/>
          <w:szCs w:val="24"/>
        </w:rPr>
        <w:t xml:space="preserve"> Равен достъп до качествено образование и приобщаване на всяко дете</w:t>
      </w:r>
      <w:r w:rsidRPr="003670DC">
        <w:rPr>
          <w:rFonts w:ascii="Times New Roman" w:eastAsia="Calibri" w:hAnsi="Times New Roman" w:cs="Times New Roman"/>
          <w:sz w:val="24"/>
          <w:szCs w:val="24"/>
          <w:lang w:val="en-US"/>
        </w:rPr>
        <w:t>.</w:t>
      </w:r>
    </w:p>
    <w:p w:rsidR="003670DC" w:rsidRPr="003670DC" w:rsidRDefault="003670DC" w:rsidP="00FE1E8D">
      <w:pPr>
        <w:spacing w:after="0" w:line="240" w:lineRule="auto"/>
        <w:ind w:left="142" w:hanging="142"/>
        <w:rPr>
          <w:rFonts w:ascii="Times New Roman" w:eastAsia="Calibri" w:hAnsi="Times New Roman" w:cs="Times New Roman"/>
          <w:sz w:val="24"/>
          <w:szCs w:val="24"/>
        </w:rPr>
      </w:pPr>
      <w:r w:rsidRPr="003670DC">
        <w:rPr>
          <w:rFonts w:ascii="Times New Roman" w:eastAsia="Calibri" w:hAnsi="Times New Roman" w:cs="Times New Roman"/>
          <w:b/>
          <w:sz w:val="24"/>
          <w:szCs w:val="24"/>
          <w:lang w:val="en-US"/>
        </w:rPr>
        <w:t xml:space="preserve">II.  </w:t>
      </w:r>
      <w:r w:rsidRPr="003670DC">
        <w:rPr>
          <w:rFonts w:ascii="Times New Roman" w:eastAsia="Calibri" w:hAnsi="Times New Roman" w:cs="Times New Roman"/>
          <w:b/>
          <w:sz w:val="24"/>
          <w:szCs w:val="24"/>
        </w:rPr>
        <w:t>ЦЕЛИ:</w:t>
      </w:r>
    </w:p>
    <w:p w:rsidR="003670DC" w:rsidRPr="003670DC" w:rsidRDefault="003670DC" w:rsidP="00FE1E8D">
      <w:pPr>
        <w:spacing w:after="0" w:line="240" w:lineRule="auto"/>
        <w:ind w:left="426" w:hanging="426"/>
        <w:rPr>
          <w:rFonts w:ascii="Times New Roman" w:eastAsia="Calibri" w:hAnsi="Times New Roman" w:cs="Times New Roman"/>
          <w:sz w:val="24"/>
          <w:szCs w:val="24"/>
        </w:rPr>
      </w:pPr>
      <w:r w:rsidRPr="003670DC">
        <w:rPr>
          <w:rFonts w:ascii="Times New Roman" w:eastAsia="Calibri" w:hAnsi="Times New Roman" w:cs="Times New Roman"/>
          <w:b/>
          <w:sz w:val="24"/>
          <w:szCs w:val="24"/>
        </w:rPr>
        <w:t>1.</w:t>
      </w:r>
      <w:r w:rsidRPr="003670DC">
        <w:rPr>
          <w:rFonts w:ascii="Times New Roman" w:eastAsia="Calibri" w:hAnsi="Times New Roman" w:cs="Times New Roman"/>
          <w:sz w:val="24"/>
          <w:szCs w:val="24"/>
        </w:rPr>
        <w:t xml:space="preserve">   Да утвърди основните ценности, норми и принципи на поведение, които трябва да знаят и спазват учители и родители при адаптацията на децата от семейна среда към тази в детската градина;</w:t>
      </w:r>
    </w:p>
    <w:p w:rsidR="003670DC" w:rsidRPr="003670DC" w:rsidRDefault="003670DC" w:rsidP="00FE1E8D">
      <w:pPr>
        <w:spacing w:after="0" w:line="240" w:lineRule="auto"/>
        <w:ind w:left="426" w:hanging="426"/>
        <w:rPr>
          <w:rFonts w:ascii="Times New Roman" w:eastAsia="Calibri" w:hAnsi="Times New Roman" w:cs="Times New Roman"/>
          <w:sz w:val="24"/>
          <w:szCs w:val="24"/>
        </w:rPr>
      </w:pPr>
      <w:r w:rsidRPr="003670DC">
        <w:rPr>
          <w:rFonts w:ascii="Times New Roman" w:eastAsia="Calibri" w:hAnsi="Times New Roman" w:cs="Times New Roman"/>
          <w:b/>
          <w:sz w:val="24"/>
          <w:szCs w:val="24"/>
        </w:rPr>
        <w:t>2.</w:t>
      </w:r>
      <w:r w:rsidRPr="003670DC">
        <w:rPr>
          <w:rFonts w:ascii="Times New Roman" w:eastAsia="Calibri" w:hAnsi="Times New Roman" w:cs="Times New Roman"/>
          <w:sz w:val="24"/>
          <w:szCs w:val="24"/>
        </w:rPr>
        <w:t xml:space="preserve">  Да утвърди волята и стремежа за етичност, уважение и доверие  в образователно-възпитателния процес;</w:t>
      </w:r>
    </w:p>
    <w:p w:rsidR="003670DC" w:rsidRPr="003670DC" w:rsidRDefault="003670DC" w:rsidP="00FE1E8D">
      <w:pPr>
        <w:spacing w:after="0" w:line="240" w:lineRule="auto"/>
        <w:ind w:left="426" w:hanging="426"/>
        <w:rPr>
          <w:rFonts w:ascii="Times New Roman" w:eastAsia="Calibri" w:hAnsi="Times New Roman" w:cs="Times New Roman"/>
          <w:sz w:val="24"/>
          <w:szCs w:val="24"/>
        </w:rPr>
      </w:pPr>
      <w:r w:rsidRPr="003670DC">
        <w:rPr>
          <w:rFonts w:ascii="Times New Roman" w:eastAsia="Calibri" w:hAnsi="Times New Roman" w:cs="Times New Roman"/>
          <w:b/>
          <w:sz w:val="24"/>
          <w:szCs w:val="24"/>
          <w:lang w:val="en-US"/>
        </w:rPr>
        <w:t>3</w:t>
      </w:r>
      <w:r w:rsidRPr="003670DC">
        <w:rPr>
          <w:rFonts w:ascii="Times New Roman" w:eastAsia="Calibri" w:hAnsi="Times New Roman" w:cs="Times New Roman"/>
          <w:sz w:val="24"/>
          <w:szCs w:val="24"/>
        </w:rPr>
        <w:t>.   Да насочи поведението и подпомогне родители и учители в решаването на проблеми с общ характер, касаещи обучението и възпитанието на детето;</w:t>
      </w:r>
    </w:p>
    <w:p w:rsidR="003670DC" w:rsidRPr="003670DC" w:rsidRDefault="003670DC" w:rsidP="00FE1E8D">
      <w:pPr>
        <w:spacing w:after="0" w:line="240" w:lineRule="auto"/>
        <w:ind w:left="426" w:hanging="426"/>
        <w:rPr>
          <w:rFonts w:ascii="Times New Roman" w:eastAsia="Calibri" w:hAnsi="Times New Roman" w:cs="Times New Roman"/>
          <w:b/>
          <w:sz w:val="24"/>
          <w:szCs w:val="24"/>
        </w:rPr>
      </w:pPr>
      <w:r w:rsidRPr="003670DC">
        <w:rPr>
          <w:rFonts w:ascii="Times New Roman" w:eastAsia="Calibri" w:hAnsi="Times New Roman" w:cs="Times New Roman"/>
          <w:b/>
          <w:sz w:val="24"/>
          <w:szCs w:val="24"/>
        </w:rPr>
        <w:t>4.</w:t>
      </w:r>
      <w:r w:rsidRPr="003670DC">
        <w:rPr>
          <w:rFonts w:ascii="Times New Roman" w:eastAsia="Calibri" w:hAnsi="Times New Roman" w:cs="Times New Roman"/>
          <w:sz w:val="24"/>
          <w:szCs w:val="24"/>
        </w:rPr>
        <w:t xml:space="preserve"> Да очертае отговорностите на педагогическия и непедагогически персонал и</w:t>
      </w:r>
      <w:r w:rsidRPr="003670DC">
        <w:rPr>
          <w:rFonts w:ascii="Times New Roman" w:eastAsia="Calibri" w:hAnsi="Times New Roman" w:cs="Times New Roman"/>
          <w:sz w:val="24"/>
          <w:szCs w:val="24"/>
          <w:lang w:val="en-US"/>
        </w:rPr>
        <w:t xml:space="preserve"> </w:t>
      </w:r>
      <w:r w:rsidRPr="003670DC">
        <w:rPr>
          <w:rFonts w:ascii="Times New Roman" w:eastAsia="Calibri" w:hAnsi="Times New Roman" w:cs="Times New Roman"/>
          <w:sz w:val="24"/>
          <w:szCs w:val="24"/>
        </w:rPr>
        <w:t>семейството, както помежду им така и спрямо детето/децата</w:t>
      </w:r>
      <w:r w:rsidRPr="003670DC">
        <w:rPr>
          <w:rFonts w:ascii="Times New Roman" w:eastAsia="Calibri" w:hAnsi="Times New Roman" w:cs="Times New Roman"/>
          <w:b/>
          <w:sz w:val="24"/>
          <w:szCs w:val="24"/>
        </w:rPr>
        <w:t>;</w:t>
      </w:r>
    </w:p>
    <w:p w:rsidR="003670DC" w:rsidRPr="003670DC" w:rsidRDefault="003670DC" w:rsidP="00FE1E8D">
      <w:pPr>
        <w:spacing w:after="0" w:line="240" w:lineRule="auto"/>
        <w:ind w:left="426" w:hanging="426"/>
        <w:rPr>
          <w:rFonts w:ascii="Times New Roman" w:eastAsia="Calibri" w:hAnsi="Times New Roman" w:cs="Times New Roman"/>
          <w:sz w:val="24"/>
          <w:szCs w:val="24"/>
        </w:rPr>
      </w:pPr>
      <w:r w:rsidRPr="003670DC">
        <w:rPr>
          <w:rFonts w:ascii="Times New Roman" w:eastAsia="Calibri" w:hAnsi="Times New Roman" w:cs="Times New Roman"/>
          <w:b/>
          <w:sz w:val="24"/>
          <w:szCs w:val="24"/>
          <w:lang w:val="en-US"/>
        </w:rPr>
        <w:t>5</w:t>
      </w:r>
      <w:r w:rsidRPr="003670DC">
        <w:rPr>
          <w:rFonts w:ascii="Times New Roman" w:eastAsia="Calibri" w:hAnsi="Times New Roman" w:cs="Times New Roman"/>
          <w:b/>
          <w:sz w:val="24"/>
          <w:szCs w:val="24"/>
        </w:rPr>
        <w:t xml:space="preserve">.  </w:t>
      </w:r>
      <w:r w:rsidRPr="003670DC">
        <w:rPr>
          <w:rFonts w:ascii="Times New Roman" w:eastAsia="Calibri" w:hAnsi="Times New Roman" w:cs="Times New Roman"/>
          <w:sz w:val="24"/>
          <w:szCs w:val="24"/>
        </w:rPr>
        <w:t>Да съдейства за осъществяване на образователната мисия и стратегия на детската градина чрез стимулиране интелектуалното, емоционално, социално, духовно-нравствено и физическо развитие и подкрепа на всяко дете в съответствие с възрастта, потребностите, способностите и интересите му;</w:t>
      </w:r>
    </w:p>
    <w:p w:rsidR="003670DC" w:rsidRPr="003670DC" w:rsidRDefault="003670DC" w:rsidP="00FE1E8D">
      <w:pPr>
        <w:spacing w:after="0" w:line="240" w:lineRule="auto"/>
        <w:ind w:left="426" w:hanging="426"/>
        <w:rPr>
          <w:rFonts w:ascii="Times New Roman" w:eastAsia="Calibri" w:hAnsi="Times New Roman" w:cs="Times New Roman"/>
          <w:sz w:val="24"/>
          <w:szCs w:val="24"/>
        </w:rPr>
      </w:pPr>
      <w:r w:rsidRPr="003670DC">
        <w:rPr>
          <w:rFonts w:ascii="Times New Roman" w:eastAsia="Calibri" w:hAnsi="Times New Roman" w:cs="Times New Roman"/>
          <w:b/>
          <w:sz w:val="24"/>
          <w:szCs w:val="24"/>
          <w:lang w:val="en-US"/>
        </w:rPr>
        <w:t>6</w:t>
      </w:r>
      <w:r w:rsidRPr="003670DC">
        <w:rPr>
          <w:rFonts w:ascii="Times New Roman" w:eastAsia="Calibri" w:hAnsi="Times New Roman" w:cs="Times New Roman"/>
          <w:b/>
          <w:sz w:val="24"/>
          <w:szCs w:val="24"/>
        </w:rPr>
        <w:t>.</w:t>
      </w:r>
      <w:r w:rsidRPr="003670DC">
        <w:rPr>
          <w:rFonts w:ascii="Times New Roman" w:eastAsia="Calibri" w:hAnsi="Times New Roman" w:cs="Times New Roman"/>
          <w:sz w:val="24"/>
          <w:szCs w:val="24"/>
        </w:rPr>
        <w:t xml:space="preserve">  Да съдейства за утвърждаването на нормите в отношенията между участниците в образователно-възпитателния процес – педагогически, непедагогически персонал и деца от една страна, и родители, деца, институции и общество</w:t>
      </w:r>
      <w:r w:rsidR="000F5D84">
        <w:rPr>
          <w:rFonts w:ascii="Times New Roman" w:eastAsia="Calibri" w:hAnsi="Times New Roman" w:cs="Times New Roman"/>
          <w:sz w:val="24"/>
          <w:szCs w:val="24"/>
        </w:rPr>
        <w:t>,</w:t>
      </w:r>
      <w:r w:rsidRPr="003670DC">
        <w:rPr>
          <w:rFonts w:ascii="Times New Roman" w:eastAsia="Calibri" w:hAnsi="Times New Roman" w:cs="Times New Roman"/>
          <w:sz w:val="24"/>
          <w:szCs w:val="24"/>
        </w:rPr>
        <w:t xml:space="preserve"> от друга страна;</w:t>
      </w:r>
    </w:p>
    <w:p w:rsidR="00133E0C" w:rsidRPr="00B95AC9" w:rsidRDefault="003670DC" w:rsidP="00B95AC9">
      <w:pPr>
        <w:spacing w:after="0" w:line="240" w:lineRule="auto"/>
        <w:ind w:left="426" w:hanging="426"/>
        <w:rPr>
          <w:rFonts w:ascii="Times New Roman" w:eastAsia="Calibri" w:hAnsi="Times New Roman" w:cs="Times New Roman"/>
          <w:sz w:val="24"/>
          <w:szCs w:val="24"/>
        </w:rPr>
      </w:pPr>
      <w:r w:rsidRPr="003670DC">
        <w:rPr>
          <w:rFonts w:ascii="Times New Roman" w:eastAsia="Calibri" w:hAnsi="Times New Roman" w:cs="Times New Roman"/>
          <w:b/>
          <w:sz w:val="24"/>
          <w:szCs w:val="24"/>
        </w:rPr>
        <w:t>7</w:t>
      </w:r>
      <w:r w:rsidRPr="003670DC">
        <w:rPr>
          <w:rFonts w:ascii="Times New Roman" w:eastAsia="Calibri" w:hAnsi="Times New Roman" w:cs="Times New Roman"/>
          <w:sz w:val="24"/>
          <w:szCs w:val="24"/>
        </w:rPr>
        <w:t>.  Да предотврати възникването на конфликти в човешките взаимоотношения и да осигури хармонична атмосфера в образователната среда, с цел бърза адаптация на детето в детската градина.</w:t>
      </w:r>
    </w:p>
    <w:p w:rsidR="003670DC" w:rsidRPr="003670DC" w:rsidRDefault="003670DC" w:rsidP="00FE1E8D">
      <w:pPr>
        <w:spacing w:after="0" w:line="240" w:lineRule="auto"/>
        <w:ind w:left="142" w:hanging="142"/>
        <w:rPr>
          <w:rFonts w:ascii="Times New Roman" w:eastAsia="Calibri" w:hAnsi="Times New Roman" w:cs="Times New Roman"/>
          <w:b/>
          <w:sz w:val="24"/>
          <w:szCs w:val="24"/>
        </w:rPr>
      </w:pPr>
      <w:r w:rsidRPr="003670DC">
        <w:rPr>
          <w:rFonts w:ascii="Times New Roman" w:eastAsia="Calibri" w:hAnsi="Times New Roman" w:cs="Times New Roman"/>
          <w:b/>
          <w:sz w:val="24"/>
          <w:szCs w:val="24"/>
          <w:lang w:val="en-US"/>
        </w:rPr>
        <w:t xml:space="preserve">III.  </w:t>
      </w:r>
      <w:r w:rsidRPr="003670DC">
        <w:rPr>
          <w:rFonts w:ascii="Times New Roman" w:eastAsia="Calibri" w:hAnsi="Times New Roman" w:cs="Times New Roman"/>
          <w:b/>
          <w:sz w:val="24"/>
          <w:szCs w:val="24"/>
        </w:rPr>
        <w:t>СЪЩНОСТ:</w:t>
      </w:r>
    </w:p>
    <w:p w:rsidR="003670DC" w:rsidRPr="003670DC" w:rsidRDefault="003670DC" w:rsidP="00FE1E8D">
      <w:pPr>
        <w:spacing w:after="0" w:line="240" w:lineRule="auto"/>
        <w:ind w:left="426" w:hanging="426"/>
        <w:rPr>
          <w:rFonts w:ascii="Times New Roman" w:eastAsia="Calibri" w:hAnsi="Times New Roman" w:cs="Times New Roman"/>
          <w:sz w:val="24"/>
          <w:szCs w:val="24"/>
        </w:rPr>
      </w:pPr>
      <w:r w:rsidRPr="003670DC">
        <w:rPr>
          <w:rFonts w:ascii="Times New Roman" w:eastAsia="Calibri" w:hAnsi="Times New Roman" w:cs="Times New Roman"/>
          <w:b/>
          <w:sz w:val="24"/>
          <w:szCs w:val="24"/>
        </w:rPr>
        <w:t>1.</w:t>
      </w:r>
      <w:r w:rsidRPr="003670DC">
        <w:rPr>
          <w:rFonts w:ascii="Times New Roman" w:eastAsia="Calibri" w:hAnsi="Times New Roman" w:cs="Times New Roman"/>
          <w:sz w:val="24"/>
          <w:szCs w:val="24"/>
        </w:rPr>
        <w:t xml:space="preserve">   Детската градина е първата степен в образователната система и се грижи най-вече за възпитанието, образованието и социализацията на децата. Усилията на детските </w:t>
      </w:r>
      <w:r w:rsidRPr="003670DC">
        <w:rPr>
          <w:rFonts w:ascii="Times New Roman" w:eastAsia="Calibri" w:hAnsi="Times New Roman" w:cs="Times New Roman"/>
          <w:sz w:val="24"/>
          <w:szCs w:val="24"/>
        </w:rPr>
        <w:lastRenderedPageBreak/>
        <w:t xml:space="preserve">учители са съсредоточени върху това детето да расте като самостоятелна и уверена личност, да усвои умения за общуване и живот в екип, да овладее практически умения и способности, да усвои родния си език и да се научи да го използва правилно, да обогати речника си, да опознае света и природата около себе си, да придобие първи математически познания, да опознае тялото си и да расте здраво и жизнено чрез игрови методи и похвати, за да може един ден да се превърне в уверен, знаещ и можещ млад човек, който умее да носи отговорности за себе си и за другите. Когато детето е прието в детска градина, не само се осигурява отглеждането му извън дома, но и се включва в една образователно-възпитателна система и програма. </w:t>
      </w:r>
    </w:p>
    <w:p w:rsidR="003670DC" w:rsidRPr="003670DC" w:rsidRDefault="003670DC" w:rsidP="00FE1E8D">
      <w:pPr>
        <w:spacing w:after="0" w:line="240" w:lineRule="auto"/>
        <w:ind w:left="426" w:hanging="426"/>
        <w:rPr>
          <w:rFonts w:ascii="Times New Roman" w:eastAsia="Calibri" w:hAnsi="Times New Roman" w:cs="Times New Roman"/>
          <w:sz w:val="24"/>
          <w:szCs w:val="24"/>
        </w:rPr>
      </w:pPr>
      <w:r w:rsidRPr="003670DC">
        <w:rPr>
          <w:rFonts w:ascii="Times New Roman" w:eastAsia="Calibri" w:hAnsi="Times New Roman" w:cs="Times New Roman"/>
          <w:sz w:val="24"/>
          <w:szCs w:val="24"/>
        </w:rPr>
        <w:t xml:space="preserve">       Детската градина е един необходим етап в развитието на детето. То навлиза в обществото на своите връстници и започва да усвоява навиците на социалния живот, необходими за следващата социална роля отредена на детето, а именно ролята му на ученик при постъпването му в първи клас.</w:t>
      </w:r>
    </w:p>
    <w:p w:rsidR="003670DC" w:rsidRPr="003670DC" w:rsidRDefault="003670DC" w:rsidP="00FE1E8D">
      <w:pPr>
        <w:spacing w:after="0" w:line="240" w:lineRule="auto"/>
        <w:ind w:left="426" w:hanging="426"/>
        <w:rPr>
          <w:rFonts w:ascii="Times New Roman" w:eastAsia="Calibri" w:hAnsi="Times New Roman" w:cs="Times New Roman"/>
          <w:sz w:val="24"/>
          <w:szCs w:val="24"/>
        </w:rPr>
      </w:pPr>
      <w:r w:rsidRPr="003670DC">
        <w:rPr>
          <w:rFonts w:ascii="Times New Roman" w:eastAsia="Calibri" w:hAnsi="Times New Roman" w:cs="Times New Roman"/>
          <w:b/>
          <w:sz w:val="24"/>
          <w:szCs w:val="24"/>
        </w:rPr>
        <w:t>2.</w:t>
      </w:r>
      <w:r w:rsidRPr="003670DC">
        <w:rPr>
          <w:rFonts w:ascii="Times New Roman" w:eastAsia="Calibri" w:hAnsi="Times New Roman" w:cs="Times New Roman"/>
          <w:sz w:val="24"/>
          <w:szCs w:val="24"/>
        </w:rPr>
        <w:t xml:space="preserve">  Адаптацията е строго индивидуален процес за всяко дете и за неговите родители. С цел изясняване на проблема психолози и педагози стигат до извода, че този период преминава през три основни форми: Лека форма на адаптация; Средна форма на адаптация; Тежка форма на адаптация.</w:t>
      </w:r>
      <w:r w:rsidRPr="003670DC">
        <w:rPr>
          <w:rFonts w:ascii="Times New Roman" w:eastAsia="Times New Roman" w:hAnsi="Times New Roman" w:cs="Times New Roman"/>
          <w:sz w:val="24"/>
          <w:szCs w:val="24"/>
          <w:lang w:eastAsia="bg-BG"/>
        </w:rPr>
        <w:t xml:space="preserve"> </w:t>
      </w:r>
    </w:p>
    <w:p w:rsidR="003670DC" w:rsidRPr="003670DC" w:rsidRDefault="003670DC" w:rsidP="00FE1E8D">
      <w:pPr>
        <w:spacing w:after="0" w:line="240" w:lineRule="auto"/>
        <w:ind w:left="426" w:hanging="426"/>
        <w:rPr>
          <w:rFonts w:ascii="Times New Roman" w:eastAsia="Calibri" w:hAnsi="Times New Roman" w:cs="Times New Roman"/>
          <w:sz w:val="24"/>
          <w:szCs w:val="24"/>
        </w:rPr>
      </w:pPr>
      <w:r w:rsidRPr="003670DC">
        <w:rPr>
          <w:rFonts w:ascii="Times New Roman" w:eastAsia="Times New Roman" w:hAnsi="Times New Roman" w:cs="Times New Roman"/>
          <w:sz w:val="24"/>
          <w:szCs w:val="24"/>
          <w:lang w:eastAsia="bg-BG"/>
        </w:rPr>
        <w:t xml:space="preserve">       Процесът на адаптация към детската градина е различен за всяко дете. Ето защо е важно по време на адаптационния период да се следва темпото на детето.</w:t>
      </w:r>
    </w:p>
    <w:p w:rsidR="003670DC" w:rsidRPr="003670DC" w:rsidRDefault="003670DC" w:rsidP="00FE1E8D">
      <w:pPr>
        <w:spacing w:after="0" w:line="240" w:lineRule="auto"/>
        <w:ind w:left="426" w:hanging="426"/>
        <w:rPr>
          <w:rFonts w:ascii="Times New Roman" w:eastAsia="Calibri" w:hAnsi="Times New Roman" w:cs="Times New Roman"/>
          <w:sz w:val="24"/>
          <w:szCs w:val="24"/>
        </w:rPr>
      </w:pPr>
      <w:r w:rsidRPr="003670DC">
        <w:rPr>
          <w:rFonts w:ascii="Times New Roman" w:eastAsia="Calibri" w:hAnsi="Times New Roman" w:cs="Times New Roman"/>
          <w:b/>
          <w:sz w:val="24"/>
          <w:szCs w:val="24"/>
        </w:rPr>
        <w:t>3.</w:t>
      </w:r>
      <w:r w:rsidRPr="003670DC">
        <w:rPr>
          <w:rFonts w:ascii="Times New Roman" w:eastAsia="Calibri" w:hAnsi="Times New Roman" w:cs="Times New Roman"/>
          <w:sz w:val="24"/>
          <w:szCs w:val="24"/>
        </w:rPr>
        <w:t xml:space="preserve">   За определяне на една или друга форма на адаптация се посочват следните основни критерии:</w:t>
      </w:r>
    </w:p>
    <w:p w:rsidR="003670DC" w:rsidRPr="003670DC" w:rsidRDefault="003670DC" w:rsidP="00FE1E8D">
      <w:pPr>
        <w:numPr>
          <w:ilvl w:val="1"/>
          <w:numId w:val="2"/>
        </w:numPr>
        <w:tabs>
          <w:tab w:val="left" w:pos="0"/>
        </w:tabs>
        <w:spacing w:after="0" w:line="240" w:lineRule="auto"/>
        <w:ind w:left="426" w:hanging="426"/>
        <w:contextualSpacing/>
        <w:rPr>
          <w:rFonts w:ascii="Times New Roman" w:eastAsia="Calibri" w:hAnsi="Times New Roman" w:cs="Times New Roman"/>
          <w:sz w:val="24"/>
          <w:szCs w:val="24"/>
        </w:rPr>
      </w:pPr>
      <w:r w:rsidRPr="003670DC">
        <w:rPr>
          <w:rFonts w:ascii="Times New Roman" w:eastAsia="Calibri" w:hAnsi="Times New Roman" w:cs="Times New Roman"/>
          <w:sz w:val="24"/>
          <w:szCs w:val="24"/>
        </w:rPr>
        <w:t xml:space="preserve"> Емоционално състояние на детето;</w:t>
      </w:r>
    </w:p>
    <w:p w:rsidR="003670DC" w:rsidRPr="003670DC" w:rsidRDefault="003670DC" w:rsidP="00FE1E8D">
      <w:pPr>
        <w:numPr>
          <w:ilvl w:val="1"/>
          <w:numId w:val="2"/>
        </w:numPr>
        <w:tabs>
          <w:tab w:val="left" w:pos="0"/>
        </w:tabs>
        <w:spacing w:after="0" w:line="240" w:lineRule="auto"/>
        <w:ind w:left="426" w:hanging="426"/>
        <w:contextualSpacing/>
        <w:rPr>
          <w:rFonts w:ascii="Times New Roman" w:eastAsia="Calibri" w:hAnsi="Times New Roman" w:cs="Times New Roman"/>
          <w:sz w:val="24"/>
          <w:szCs w:val="24"/>
        </w:rPr>
      </w:pPr>
      <w:r w:rsidRPr="003670DC">
        <w:rPr>
          <w:rFonts w:ascii="Times New Roman" w:eastAsia="Calibri" w:hAnsi="Times New Roman" w:cs="Times New Roman"/>
          <w:sz w:val="24"/>
          <w:szCs w:val="24"/>
        </w:rPr>
        <w:t>Отношението му към възрастните;</w:t>
      </w:r>
    </w:p>
    <w:p w:rsidR="003670DC" w:rsidRPr="003670DC" w:rsidRDefault="003670DC" w:rsidP="00FE1E8D">
      <w:pPr>
        <w:numPr>
          <w:ilvl w:val="1"/>
          <w:numId w:val="2"/>
        </w:numPr>
        <w:tabs>
          <w:tab w:val="left" w:pos="0"/>
        </w:tabs>
        <w:spacing w:after="0" w:line="240" w:lineRule="auto"/>
        <w:ind w:left="426" w:hanging="426"/>
        <w:contextualSpacing/>
        <w:rPr>
          <w:rFonts w:ascii="Times New Roman" w:eastAsia="Calibri" w:hAnsi="Times New Roman" w:cs="Times New Roman"/>
          <w:sz w:val="24"/>
          <w:szCs w:val="24"/>
        </w:rPr>
      </w:pPr>
      <w:r w:rsidRPr="003670DC">
        <w:rPr>
          <w:rFonts w:ascii="Times New Roman" w:eastAsia="Calibri" w:hAnsi="Times New Roman" w:cs="Times New Roman"/>
          <w:sz w:val="24"/>
          <w:szCs w:val="24"/>
        </w:rPr>
        <w:t>Отношението му към връстниците;</w:t>
      </w:r>
    </w:p>
    <w:p w:rsidR="003670DC" w:rsidRPr="003670DC" w:rsidRDefault="003670DC" w:rsidP="00FE1E8D">
      <w:pPr>
        <w:numPr>
          <w:ilvl w:val="1"/>
          <w:numId w:val="2"/>
        </w:numPr>
        <w:tabs>
          <w:tab w:val="left" w:pos="0"/>
        </w:tabs>
        <w:spacing w:after="0" w:line="240" w:lineRule="auto"/>
        <w:ind w:left="426" w:hanging="426"/>
        <w:contextualSpacing/>
        <w:rPr>
          <w:rFonts w:ascii="Times New Roman" w:eastAsia="Calibri" w:hAnsi="Times New Roman" w:cs="Times New Roman"/>
          <w:sz w:val="24"/>
          <w:szCs w:val="24"/>
        </w:rPr>
      </w:pPr>
      <w:r w:rsidRPr="003670DC">
        <w:rPr>
          <w:rFonts w:ascii="Times New Roman" w:eastAsia="Calibri" w:hAnsi="Times New Roman" w:cs="Times New Roman"/>
          <w:sz w:val="24"/>
          <w:szCs w:val="24"/>
        </w:rPr>
        <w:t>Състояние на съня и апетита;</w:t>
      </w:r>
    </w:p>
    <w:p w:rsidR="003670DC" w:rsidRPr="003670DC" w:rsidRDefault="003670DC" w:rsidP="00FE1E8D">
      <w:pPr>
        <w:numPr>
          <w:ilvl w:val="1"/>
          <w:numId w:val="2"/>
        </w:numPr>
        <w:tabs>
          <w:tab w:val="left" w:pos="0"/>
        </w:tabs>
        <w:spacing w:after="0" w:line="240" w:lineRule="auto"/>
        <w:ind w:left="426" w:hanging="426"/>
        <w:contextualSpacing/>
        <w:rPr>
          <w:rFonts w:ascii="Times New Roman" w:eastAsia="Calibri" w:hAnsi="Times New Roman" w:cs="Times New Roman"/>
          <w:sz w:val="24"/>
          <w:szCs w:val="24"/>
        </w:rPr>
      </w:pPr>
      <w:r w:rsidRPr="003670DC">
        <w:rPr>
          <w:rFonts w:ascii="Times New Roman" w:eastAsia="Calibri" w:hAnsi="Times New Roman" w:cs="Times New Roman"/>
          <w:sz w:val="24"/>
          <w:szCs w:val="24"/>
        </w:rPr>
        <w:t>Честота и продължителност на острите заболявания;</w:t>
      </w:r>
    </w:p>
    <w:p w:rsidR="003670DC" w:rsidRPr="003670DC" w:rsidRDefault="003670DC" w:rsidP="00FE1E8D">
      <w:pPr>
        <w:numPr>
          <w:ilvl w:val="1"/>
          <w:numId w:val="2"/>
        </w:numPr>
        <w:tabs>
          <w:tab w:val="left" w:pos="0"/>
        </w:tabs>
        <w:spacing w:after="0" w:line="240" w:lineRule="auto"/>
        <w:ind w:left="426" w:hanging="426"/>
        <w:contextualSpacing/>
        <w:rPr>
          <w:rFonts w:ascii="Times New Roman" w:eastAsia="Calibri" w:hAnsi="Times New Roman" w:cs="Times New Roman"/>
          <w:sz w:val="24"/>
          <w:szCs w:val="24"/>
        </w:rPr>
      </w:pPr>
      <w:r w:rsidRPr="003670DC">
        <w:rPr>
          <w:rFonts w:ascii="Times New Roman" w:eastAsia="Calibri" w:hAnsi="Times New Roman" w:cs="Times New Roman"/>
          <w:sz w:val="24"/>
          <w:szCs w:val="24"/>
        </w:rPr>
        <w:t>Сроковете, в които детето се нормализира.</w:t>
      </w:r>
    </w:p>
    <w:p w:rsidR="003670DC" w:rsidRPr="003670DC" w:rsidRDefault="003670DC" w:rsidP="00FE1E8D">
      <w:pPr>
        <w:numPr>
          <w:ilvl w:val="0"/>
          <w:numId w:val="2"/>
        </w:numPr>
        <w:spacing w:after="0" w:line="240" w:lineRule="auto"/>
        <w:ind w:left="426" w:hanging="426"/>
        <w:contextualSpacing/>
        <w:rPr>
          <w:rFonts w:ascii="Times New Roman" w:eastAsia="Calibri" w:hAnsi="Times New Roman" w:cs="Times New Roman"/>
          <w:sz w:val="24"/>
          <w:szCs w:val="24"/>
        </w:rPr>
      </w:pPr>
      <w:r w:rsidRPr="003670DC">
        <w:rPr>
          <w:rFonts w:ascii="Times New Roman" w:eastAsia="Calibri" w:hAnsi="Times New Roman" w:cs="Times New Roman"/>
          <w:sz w:val="24"/>
          <w:szCs w:val="24"/>
        </w:rPr>
        <w:t xml:space="preserve">В детската градина, още от първият си ден на постъпване, децата усвояват навици за самообслужване, а това изисква време. От друга страна липсата на начални навици и умения за самообслужване, при някои деца, удължават адаптационния процес. Ето защо изградените у дома начални навици и умения улесняват адаптирането на детето в новата социална среда на детската градина. </w:t>
      </w:r>
    </w:p>
    <w:p w:rsidR="003670DC" w:rsidRPr="003670DC" w:rsidRDefault="003670DC" w:rsidP="00FE1E8D">
      <w:pPr>
        <w:spacing w:after="0" w:line="240" w:lineRule="auto"/>
        <w:ind w:left="426" w:hanging="426"/>
        <w:contextualSpacing/>
        <w:rPr>
          <w:rFonts w:ascii="Times New Roman" w:eastAsia="Calibri" w:hAnsi="Times New Roman" w:cs="Times New Roman"/>
          <w:sz w:val="24"/>
          <w:szCs w:val="24"/>
        </w:rPr>
      </w:pPr>
      <w:r w:rsidRPr="003670DC">
        <w:rPr>
          <w:rFonts w:ascii="Times New Roman" w:eastAsia="Calibri" w:hAnsi="Times New Roman" w:cs="Times New Roman"/>
          <w:sz w:val="24"/>
          <w:szCs w:val="24"/>
        </w:rPr>
        <w:t xml:space="preserve">       Например: Тригодишното дете трябва да има умения да се храни само, да умее да разпознава дрехите си, да контролира ходенето до тоалетна, да заспива самостоятелно, да умее да комуникира спокойно с връстниците си и възрастните около себе си, да е свикнало да събира играчките си след игра и други елементарни умения, които с помощта на педагозите и помощния персонал в детската градина ще доусъвършенства. Важно е тези навици да се развиват постепенно, а не когато остават дни до постъпването на детето в детската градина.</w:t>
      </w:r>
    </w:p>
    <w:p w:rsidR="003670DC" w:rsidRPr="003670DC" w:rsidRDefault="003670DC" w:rsidP="00FE1E8D">
      <w:pPr>
        <w:spacing w:after="0" w:line="240" w:lineRule="auto"/>
        <w:ind w:left="142" w:hanging="142"/>
        <w:rPr>
          <w:rFonts w:ascii="Times New Roman" w:eastAsia="Calibri" w:hAnsi="Times New Roman" w:cs="Times New Roman"/>
          <w:b/>
          <w:sz w:val="24"/>
          <w:szCs w:val="24"/>
        </w:rPr>
      </w:pPr>
      <w:r w:rsidRPr="003670DC">
        <w:rPr>
          <w:rFonts w:ascii="Times New Roman" w:eastAsia="Calibri" w:hAnsi="Times New Roman" w:cs="Times New Roman"/>
          <w:b/>
          <w:sz w:val="24"/>
          <w:szCs w:val="24"/>
          <w:lang w:val="en-US"/>
        </w:rPr>
        <w:t xml:space="preserve">IV. </w:t>
      </w:r>
      <w:r w:rsidRPr="003670DC">
        <w:rPr>
          <w:rFonts w:ascii="Times New Roman" w:eastAsia="Calibri" w:hAnsi="Times New Roman" w:cs="Times New Roman"/>
          <w:b/>
          <w:sz w:val="24"/>
          <w:szCs w:val="24"/>
        </w:rPr>
        <w:t>ЗАДЪЛЖЕНИЯ НА ПЕДАГОГИЧЕСКИЯ И НЕПЕДАГОГИЧЕСКИ</w:t>
      </w:r>
      <w:r w:rsidR="00851F81">
        <w:rPr>
          <w:rFonts w:ascii="Times New Roman" w:eastAsia="Calibri" w:hAnsi="Times New Roman" w:cs="Times New Roman"/>
          <w:b/>
          <w:sz w:val="24"/>
          <w:szCs w:val="24"/>
        </w:rPr>
        <w:t>Я</w:t>
      </w:r>
      <w:r w:rsidRPr="003670DC">
        <w:rPr>
          <w:rFonts w:ascii="Times New Roman" w:eastAsia="Calibri" w:hAnsi="Times New Roman" w:cs="Times New Roman"/>
          <w:b/>
          <w:sz w:val="24"/>
          <w:szCs w:val="24"/>
        </w:rPr>
        <w:t xml:space="preserve"> ЕКИП НА ДЕТСКАТА ГРАДИНА:</w:t>
      </w:r>
    </w:p>
    <w:p w:rsidR="003670DC" w:rsidRPr="003670DC" w:rsidRDefault="003670DC" w:rsidP="00FE1E8D">
      <w:pPr>
        <w:spacing w:after="0" w:line="240" w:lineRule="auto"/>
        <w:ind w:left="426" w:hanging="426"/>
        <w:rPr>
          <w:rFonts w:ascii="Times New Roman" w:eastAsia="Calibri" w:hAnsi="Times New Roman" w:cs="Times New Roman"/>
          <w:sz w:val="24"/>
          <w:szCs w:val="24"/>
        </w:rPr>
      </w:pPr>
      <w:r w:rsidRPr="003670DC">
        <w:rPr>
          <w:rFonts w:ascii="Times New Roman" w:eastAsia="Calibri" w:hAnsi="Times New Roman" w:cs="Times New Roman"/>
          <w:sz w:val="24"/>
          <w:szCs w:val="24"/>
        </w:rPr>
        <w:t xml:space="preserve">       Цялостният процес на адаптация се съпътства от редица специализирани дейности на екипа на детската градина, които благоприятстват неговото протичане.</w:t>
      </w:r>
    </w:p>
    <w:p w:rsidR="003670DC" w:rsidRPr="003670DC" w:rsidRDefault="003670DC" w:rsidP="00FE1E8D">
      <w:pPr>
        <w:numPr>
          <w:ilvl w:val="0"/>
          <w:numId w:val="1"/>
        </w:numPr>
        <w:spacing w:after="0" w:line="240" w:lineRule="auto"/>
        <w:ind w:left="426" w:hanging="426"/>
        <w:contextualSpacing/>
        <w:rPr>
          <w:rFonts w:ascii="Times New Roman" w:eastAsia="Calibri" w:hAnsi="Times New Roman" w:cs="Times New Roman"/>
          <w:sz w:val="24"/>
          <w:szCs w:val="24"/>
        </w:rPr>
      </w:pPr>
      <w:r w:rsidRPr="003670DC">
        <w:rPr>
          <w:rFonts w:ascii="Times New Roman" w:eastAsia="Calibri" w:hAnsi="Times New Roman" w:cs="Times New Roman"/>
          <w:sz w:val="24"/>
          <w:szCs w:val="24"/>
        </w:rPr>
        <w:t>Диференцирани принципи и дейности при адаптацията на всяко дете;</w:t>
      </w:r>
    </w:p>
    <w:p w:rsidR="003670DC" w:rsidRPr="003670DC" w:rsidRDefault="003670DC" w:rsidP="00FE1E8D">
      <w:pPr>
        <w:numPr>
          <w:ilvl w:val="0"/>
          <w:numId w:val="1"/>
        </w:numPr>
        <w:spacing w:after="0" w:line="240" w:lineRule="auto"/>
        <w:ind w:left="426" w:hanging="426"/>
        <w:contextualSpacing/>
        <w:rPr>
          <w:rFonts w:ascii="Times New Roman" w:eastAsia="Calibri" w:hAnsi="Times New Roman" w:cs="Times New Roman"/>
          <w:sz w:val="24"/>
          <w:szCs w:val="24"/>
        </w:rPr>
      </w:pPr>
      <w:r w:rsidRPr="003670DC">
        <w:rPr>
          <w:rFonts w:ascii="Times New Roman" w:eastAsia="Calibri" w:hAnsi="Times New Roman" w:cs="Times New Roman"/>
          <w:sz w:val="24"/>
          <w:szCs w:val="24"/>
        </w:rPr>
        <w:t>Непосредствено участие на родителите в периода на адаптация;</w:t>
      </w:r>
    </w:p>
    <w:p w:rsidR="003670DC" w:rsidRPr="003670DC" w:rsidRDefault="003670DC" w:rsidP="00FE1E8D">
      <w:pPr>
        <w:numPr>
          <w:ilvl w:val="0"/>
          <w:numId w:val="1"/>
        </w:numPr>
        <w:spacing w:after="0" w:line="240" w:lineRule="auto"/>
        <w:ind w:left="426" w:hanging="426"/>
        <w:contextualSpacing/>
        <w:rPr>
          <w:rFonts w:ascii="Times New Roman" w:eastAsia="Calibri" w:hAnsi="Times New Roman" w:cs="Times New Roman"/>
          <w:sz w:val="24"/>
          <w:szCs w:val="24"/>
        </w:rPr>
      </w:pPr>
      <w:r w:rsidRPr="003670DC">
        <w:rPr>
          <w:rFonts w:ascii="Times New Roman" w:eastAsia="Calibri" w:hAnsi="Times New Roman" w:cs="Times New Roman"/>
          <w:sz w:val="24"/>
          <w:szCs w:val="24"/>
        </w:rPr>
        <w:t>Поетапен прием на децата в детската група;</w:t>
      </w:r>
    </w:p>
    <w:p w:rsidR="003670DC" w:rsidRPr="003670DC" w:rsidRDefault="003670DC" w:rsidP="00FE1E8D">
      <w:pPr>
        <w:numPr>
          <w:ilvl w:val="0"/>
          <w:numId w:val="1"/>
        </w:numPr>
        <w:spacing w:after="0" w:line="240" w:lineRule="auto"/>
        <w:ind w:left="426" w:hanging="426"/>
        <w:contextualSpacing/>
        <w:rPr>
          <w:rFonts w:ascii="Times New Roman" w:eastAsia="Calibri" w:hAnsi="Times New Roman" w:cs="Times New Roman"/>
          <w:sz w:val="24"/>
          <w:szCs w:val="24"/>
        </w:rPr>
      </w:pPr>
      <w:r w:rsidRPr="003670DC">
        <w:rPr>
          <w:rFonts w:ascii="Times New Roman" w:eastAsia="Calibri" w:hAnsi="Times New Roman" w:cs="Times New Roman"/>
          <w:sz w:val="24"/>
          <w:szCs w:val="24"/>
        </w:rPr>
        <w:t>Подкрепа на детето по отношение на навиците му през първоначалния етап на адаптация;</w:t>
      </w:r>
    </w:p>
    <w:p w:rsidR="003670DC" w:rsidRPr="003670DC" w:rsidRDefault="003670DC" w:rsidP="00FE1E8D">
      <w:pPr>
        <w:numPr>
          <w:ilvl w:val="0"/>
          <w:numId w:val="1"/>
        </w:numPr>
        <w:spacing w:after="0" w:line="240" w:lineRule="auto"/>
        <w:ind w:left="426" w:hanging="426"/>
        <w:contextualSpacing/>
        <w:rPr>
          <w:rFonts w:ascii="Times New Roman" w:eastAsia="Calibri" w:hAnsi="Times New Roman" w:cs="Times New Roman"/>
          <w:sz w:val="24"/>
          <w:szCs w:val="24"/>
        </w:rPr>
      </w:pPr>
      <w:r w:rsidRPr="003670DC">
        <w:rPr>
          <w:rFonts w:ascii="Times New Roman" w:eastAsia="Calibri" w:hAnsi="Times New Roman" w:cs="Times New Roman"/>
          <w:sz w:val="24"/>
          <w:szCs w:val="24"/>
        </w:rPr>
        <w:t>В зависимост от адаптивната способност на детето, родителя може да подкрепя детето в детската група до постигане на желаното поведение и адаптацията на детето към новата социална среда реализирайки безболезнен преход от семейната среда към условията на ДГ /по преценка на учителите в групата; нереализируемо в епидемична или карантинна обстановка/.</w:t>
      </w:r>
    </w:p>
    <w:p w:rsidR="003670DC" w:rsidRPr="003670DC" w:rsidRDefault="003670DC" w:rsidP="00FE1E8D">
      <w:pPr>
        <w:numPr>
          <w:ilvl w:val="0"/>
          <w:numId w:val="1"/>
        </w:numPr>
        <w:spacing w:after="0" w:line="240" w:lineRule="auto"/>
        <w:ind w:left="426" w:hanging="426"/>
        <w:contextualSpacing/>
        <w:rPr>
          <w:rFonts w:ascii="Times New Roman" w:eastAsia="Calibri" w:hAnsi="Times New Roman" w:cs="Times New Roman"/>
          <w:sz w:val="24"/>
          <w:szCs w:val="24"/>
        </w:rPr>
      </w:pPr>
      <w:r w:rsidRPr="003670DC">
        <w:rPr>
          <w:rFonts w:ascii="Times New Roman" w:eastAsia="Calibri" w:hAnsi="Times New Roman" w:cs="Times New Roman"/>
          <w:sz w:val="24"/>
          <w:szCs w:val="24"/>
        </w:rPr>
        <w:t>През първия месец ежедневен кратък мониторинг по отношение на здравето и психо-емоционалното състояние на детето – /по инициатива на учителя или родителя/;</w:t>
      </w:r>
    </w:p>
    <w:p w:rsidR="003670DC" w:rsidRPr="003670DC" w:rsidRDefault="003670DC" w:rsidP="00FE1E8D">
      <w:pPr>
        <w:numPr>
          <w:ilvl w:val="0"/>
          <w:numId w:val="1"/>
        </w:numPr>
        <w:spacing w:after="0" w:line="240" w:lineRule="auto"/>
        <w:ind w:left="426" w:hanging="426"/>
        <w:contextualSpacing/>
        <w:rPr>
          <w:rFonts w:ascii="Times New Roman" w:eastAsia="Calibri" w:hAnsi="Times New Roman" w:cs="Times New Roman"/>
          <w:sz w:val="24"/>
          <w:szCs w:val="24"/>
        </w:rPr>
      </w:pPr>
      <w:r w:rsidRPr="003670DC">
        <w:rPr>
          <w:rFonts w:ascii="Times New Roman" w:eastAsia="Calibri" w:hAnsi="Times New Roman" w:cs="Times New Roman"/>
          <w:sz w:val="24"/>
          <w:szCs w:val="24"/>
        </w:rPr>
        <w:t xml:space="preserve">Провеждане на системни образователни мероприятия на педагозите и възпитателите с децата от групата, чрез </w:t>
      </w:r>
      <w:r w:rsidRPr="003670DC">
        <w:rPr>
          <w:rFonts w:ascii="Times New Roman" w:eastAsia="Calibri" w:hAnsi="Times New Roman" w:cs="Times New Roman"/>
          <w:b/>
          <w:sz w:val="28"/>
          <w:szCs w:val="28"/>
        </w:rPr>
        <w:t>иновативни и утвърдени подходи</w:t>
      </w:r>
      <w:r w:rsidRPr="003670DC">
        <w:rPr>
          <w:rFonts w:ascii="Times New Roman" w:eastAsia="Calibri" w:hAnsi="Times New Roman" w:cs="Times New Roman"/>
          <w:b/>
          <w:sz w:val="24"/>
          <w:szCs w:val="24"/>
        </w:rPr>
        <w:t xml:space="preserve"> </w:t>
      </w:r>
      <w:r w:rsidRPr="003670DC">
        <w:rPr>
          <w:rFonts w:ascii="Times New Roman" w:eastAsia="Calibri" w:hAnsi="Times New Roman" w:cs="Times New Roman"/>
          <w:sz w:val="24"/>
          <w:szCs w:val="24"/>
        </w:rPr>
        <w:t>на взаимодействие, посредством деца от подготвителните 3-та и 4-та група в детската градина, както и чрез взаимодействие на сътрудничес</w:t>
      </w:r>
      <w:r w:rsidR="000F5D84">
        <w:rPr>
          <w:rFonts w:ascii="Times New Roman" w:eastAsia="Calibri" w:hAnsi="Times New Roman" w:cs="Times New Roman"/>
          <w:sz w:val="24"/>
          <w:szCs w:val="24"/>
        </w:rPr>
        <w:t>тво и подкрепа межд</w:t>
      </w:r>
      <w:r w:rsidRPr="003670DC">
        <w:rPr>
          <w:rFonts w:ascii="Times New Roman" w:eastAsia="Calibri" w:hAnsi="Times New Roman" w:cs="Times New Roman"/>
          <w:sz w:val="24"/>
          <w:szCs w:val="24"/>
        </w:rPr>
        <w:t>у учители и родители като:</w:t>
      </w:r>
    </w:p>
    <w:p w:rsidR="003670DC" w:rsidRPr="003670DC" w:rsidRDefault="003670DC" w:rsidP="00FE1E8D">
      <w:pPr>
        <w:numPr>
          <w:ilvl w:val="1"/>
          <w:numId w:val="3"/>
        </w:numPr>
        <w:spacing w:after="0" w:line="240" w:lineRule="auto"/>
        <w:ind w:left="426" w:hanging="426"/>
        <w:contextualSpacing/>
        <w:rPr>
          <w:rFonts w:ascii="Times New Roman" w:eastAsia="Calibri" w:hAnsi="Times New Roman" w:cs="Times New Roman"/>
          <w:sz w:val="24"/>
          <w:szCs w:val="24"/>
        </w:rPr>
      </w:pPr>
      <w:r w:rsidRPr="003670DC">
        <w:rPr>
          <w:rFonts w:ascii="Times New Roman" w:eastAsia="Calibri" w:hAnsi="Times New Roman" w:cs="Times New Roman"/>
          <w:sz w:val="24"/>
          <w:szCs w:val="24"/>
        </w:rPr>
        <w:t xml:space="preserve"> Игри-занимания, насочени към подобряване на психо-емоционалното състояние на децата – самостоятелно в групата с подкрепата на учителите и помощния персонал и/или с деца от подготвителните групи под наблюдението на учителите и помощния персонал на детската градина;</w:t>
      </w:r>
    </w:p>
    <w:p w:rsidR="003670DC" w:rsidRPr="003670DC" w:rsidRDefault="003670DC" w:rsidP="00FE1E8D">
      <w:pPr>
        <w:numPr>
          <w:ilvl w:val="1"/>
          <w:numId w:val="3"/>
        </w:numPr>
        <w:spacing w:after="0" w:line="240" w:lineRule="auto"/>
        <w:ind w:left="426" w:hanging="426"/>
        <w:contextualSpacing/>
        <w:rPr>
          <w:rFonts w:ascii="Times New Roman" w:eastAsia="Calibri" w:hAnsi="Times New Roman" w:cs="Times New Roman"/>
          <w:sz w:val="24"/>
          <w:szCs w:val="24"/>
        </w:rPr>
      </w:pPr>
      <w:r w:rsidRPr="003670DC">
        <w:rPr>
          <w:rFonts w:ascii="Times New Roman" w:eastAsia="Calibri" w:hAnsi="Times New Roman" w:cs="Times New Roman"/>
          <w:sz w:val="24"/>
          <w:szCs w:val="24"/>
        </w:rPr>
        <w:t>Игри и упражненията подпомагащи изграждане у детето на положително отношение към детската градина – самостоятелно в групата с подкрепата на учителите и помощния персонал и/или с деца от подготвителните групи под наблюдението на учителите и помощния персонал на детската градина;</w:t>
      </w:r>
    </w:p>
    <w:p w:rsidR="003670DC" w:rsidRPr="003670DC" w:rsidRDefault="003670DC" w:rsidP="00FE1E8D">
      <w:pPr>
        <w:numPr>
          <w:ilvl w:val="1"/>
          <w:numId w:val="3"/>
        </w:numPr>
        <w:spacing w:after="0" w:line="240" w:lineRule="auto"/>
        <w:ind w:left="426" w:hanging="426"/>
        <w:contextualSpacing/>
        <w:rPr>
          <w:rFonts w:ascii="Times New Roman" w:eastAsia="Calibri" w:hAnsi="Times New Roman" w:cs="Times New Roman"/>
          <w:sz w:val="24"/>
          <w:szCs w:val="24"/>
        </w:rPr>
      </w:pPr>
      <w:r w:rsidRPr="003670DC">
        <w:rPr>
          <w:rFonts w:ascii="Times New Roman" w:eastAsia="Calibri" w:hAnsi="Times New Roman" w:cs="Times New Roman"/>
          <w:sz w:val="24"/>
          <w:szCs w:val="24"/>
        </w:rPr>
        <w:t>Запознаване на детето със заобикалящата го среда/помещенията, в които пребивава групата: занималня, спалня, сервизни помещения и др</w:t>
      </w:r>
      <w:r w:rsidR="00EF7900">
        <w:rPr>
          <w:rFonts w:ascii="Times New Roman" w:eastAsia="Calibri" w:hAnsi="Times New Roman" w:cs="Times New Roman"/>
          <w:sz w:val="24"/>
          <w:szCs w:val="24"/>
        </w:rPr>
        <w:t>.</w:t>
      </w:r>
      <w:r w:rsidRPr="003670DC">
        <w:rPr>
          <w:rFonts w:ascii="Times New Roman" w:eastAsia="Calibri" w:hAnsi="Times New Roman" w:cs="Times New Roman"/>
          <w:sz w:val="24"/>
          <w:szCs w:val="24"/>
        </w:rPr>
        <w:t>;</w:t>
      </w:r>
    </w:p>
    <w:p w:rsidR="003670DC" w:rsidRPr="003670DC" w:rsidRDefault="003670DC" w:rsidP="00FE1E8D">
      <w:pPr>
        <w:numPr>
          <w:ilvl w:val="1"/>
          <w:numId w:val="3"/>
        </w:numPr>
        <w:spacing w:after="0" w:line="240" w:lineRule="auto"/>
        <w:ind w:left="426" w:hanging="426"/>
        <w:contextualSpacing/>
        <w:rPr>
          <w:rFonts w:ascii="Times New Roman" w:eastAsia="Calibri" w:hAnsi="Times New Roman" w:cs="Times New Roman"/>
          <w:sz w:val="24"/>
          <w:szCs w:val="24"/>
        </w:rPr>
      </w:pPr>
      <w:r w:rsidRPr="003670DC">
        <w:rPr>
          <w:rFonts w:ascii="Times New Roman" w:eastAsia="Calibri" w:hAnsi="Times New Roman" w:cs="Times New Roman"/>
          <w:sz w:val="24"/>
          <w:szCs w:val="24"/>
        </w:rPr>
        <w:t>Подбор на материали за родителите с консултативен и указателен характер;</w:t>
      </w:r>
    </w:p>
    <w:p w:rsidR="003670DC" w:rsidRPr="003670DC" w:rsidRDefault="003670DC" w:rsidP="00FE1E8D">
      <w:pPr>
        <w:numPr>
          <w:ilvl w:val="1"/>
          <w:numId w:val="3"/>
        </w:numPr>
        <w:spacing w:after="0" w:line="240" w:lineRule="auto"/>
        <w:ind w:left="426" w:hanging="426"/>
        <w:contextualSpacing/>
        <w:rPr>
          <w:rFonts w:ascii="Times New Roman" w:eastAsia="Calibri" w:hAnsi="Times New Roman" w:cs="Times New Roman"/>
          <w:sz w:val="24"/>
          <w:szCs w:val="24"/>
        </w:rPr>
      </w:pPr>
      <w:r w:rsidRPr="003670DC">
        <w:rPr>
          <w:rFonts w:ascii="Times New Roman" w:eastAsia="Calibri" w:hAnsi="Times New Roman" w:cs="Times New Roman"/>
          <w:sz w:val="24"/>
          <w:szCs w:val="24"/>
        </w:rPr>
        <w:t>Участие на родителите в тематични утринни четения /по преценка и покана на учителя/.</w:t>
      </w:r>
    </w:p>
    <w:p w:rsidR="003670DC" w:rsidRPr="003670DC" w:rsidRDefault="003670DC" w:rsidP="00FE1E8D">
      <w:pPr>
        <w:spacing w:after="0" w:line="240" w:lineRule="auto"/>
        <w:ind w:left="142" w:hanging="142"/>
        <w:rPr>
          <w:rFonts w:ascii="Times New Roman" w:eastAsia="Calibri" w:hAnsi="Times New Roman" w:cs="Times New Roman"/>
          <w:b/>
          <w:sz w:val="24"/>
          <w:szCs w:val="24"/>
        </w:rPr>
      </w:pPr>
      <w:r w:rsidRPr="003670DC">
        <w:rPr>
          <w:rFonts w:ascii="Times New Roman" w:eastAsia="Calibri" w:hAnsi="Times New Roman" w:cs="Times New Roman"/>
          <w:b/>
          <w:sz w:val="24"/>
          <w:szCs w:val="24"/>
          <w:lang w:val="en-US"/>
        </w:rPr>
        <w:t xml:space="preserve">V.  </w:t>
      </w:r>
      <w:r w:rsidRPr="003670DC">
        <w:rPr>
          <w:rFonts w:ascii="Times New Roman" w:eastAsia="Calibri" w:hAnsi="Times New Roman" w:cs="Times New Roman"/>
          <w:b/>
          <w:sz w:val="24"/>
          <w:szCs w:val="24"/>
        </w:rPr>
        <w:t>ОТГОВОРНОСТИ НА РОДИТЕЛИТЕ:</w:t>
      </w:r>
    </w:p>
    <w:p w:rsidR="003670DC" w:rsidRPr="003670DC" w:rsidRDefault="003670DC" w:rsidP="00FE1E8D">
      <w:pPr>
        <w:numPr>
          <w:ilvl w:val="0"/>
          <w:numId w:val="5"/>
        </w:numPr>
        <w:spacing w:after="0" w:line="240" w:lineRule="auto"/>
        <w:ind w:left="426" w:hanging="426"/>
        <w:contextualSpacing/>
        <w:rPr>
          <w:rFonts w:ascii="Times New Roman" w:eastAsia="Calibri" w:hAnsi="Times New Roman" w:cs="Times New Roman"/>
          <w:sz w:val="24"/>
          <w:szCs w:val="24"/>
        </w:rPr>
      </w:pPr>
      <w:r w:rsidRPr="003670DC">
        <w:rPr>
          <w:rFonts w:ascii="Times New Roman" w:eastAsia="Calibri" w:hAnsi="Times New Roman" w:cs="Times New Roman"/>
          <w:sz w:val="24"/>
          <w:szCs w:val="24"/>
        </w:rPr>
        <w:t>Необходим</w:t>
      </w:r>
      <w:r w:rsidR="000F5D84">
        <w:rPr>
          <w:rFonts w:ascii="Times New Roman" w:eastAsia="Calibri" w:hAnsi="Times New Roman" w:cs="Times New Roman"/>
          <w:sz w:val="24"/>
          <w:szCs w:val="24"/>
        </w:rPr>
        <w:t xml:space="preserve">о е подготовката за раздяла да </w:t>
      </w:r>
      <w:r w:rsidRPr="003670DC">
        <w:rPr>
          <w:rFonts w:ascii="Times New Roman" w:eastAsia="Calibri" w:hAnsi="Times New Roman" w:cs="Times New Roman"/>
          <w:sz w:val="24"/>
          <w:szCs w:val="24"/>
        </w:rPr>
        <w:t>започва в къщи. На детето може да му се говори за това, че то отива на детска градина, а родителите – на работа. Децата трябва пр</w:t>
      </w:r>
      <w:r w:rsidR="000F5D84">
        <w:rPr>
          <w:rFonts w:ascii="Times New Roman" w:eastAsia="Calibri" w:hAnsi="Times New Roman" w:cs="Times New Roman"/>
          <w:sz w:val="24"/>
          <w:szCs w:val="24"/>
        </w:rPr>
        <w:t xml:space="preserve">едварително да са подготвени с </w:t>
      </w:r>
      <w:r w:rsidRPr="003670DC">
        <w:rPr>
          <w:rFonts w:ascii="Times New Roman" w:eastAsia="Calibri" w:hAnsi="Times New Roman" w:cs="Times New Roman"/>
          <w:sz w:val="24"/>
          <w:szCs w:val="24"/>
        </w:rPr>
        <w:t>мисълта за детска градина. Да се разкаже подробно за реда в детското заведение, за обстановката. Да се  направи  кратка екскурзия до детската градина, за</w:t>
      </w:r>
      <w:r w:rsidR="00DD167B">
        <w:rPr>
          <w:rFonts w:ascii="Times New Roman" w:eastAsia="Calibri" w:hAnsi="Times New Roman" w:cs="Times New Roman"/>
          <w:sz w:val="24"/>
          <w:szCs w:val="24"/>
        </w:rPr>
        <w:t xml:space="preserve">щото неизвестното плаши детето. </w:t>
      </w:r>
      <w:r w:rsidRPr="003670DC">
        <w:rPr>
          <w:rFonts w:ascii="Times New Roman" w:eastAsia="Calibri" w:hAnsi="Times New Roman" w:cs="Times New Roman"/>
          <w:sz w:val="24"/>
          <w:szCs w:val="24"/>
        </w:rPr>
        <w:t xml:space="preserve">То трябва да е запознато предварително с това, което го очаква. Детето трябва да разбере, че родителите ще се чувстват горди, че то вече е голямо и ходи на детска градина. Да не се забравя че всички  емоции и притеснения на родителя се предават на детето. </w:t>
      </w:r>
    </w:p>
    <w:p w:rsidR="003670DC" w:rsidRPr="003670DC" w:rsidRDefault="003670DC" w:rsidP="00FE1E8D">
      <w:pPr>
        <w:numPr>
          <w:ilvl w:val="0"/>
          <w:numId w:val="5"/>
        </w:numPr>
        <w:spacing w:after="0" w:line="240" w:lineRule="auto"/>
        <w:ind w:left="426" w:hanging="426"/>
        <w:contextualSpacing/>
        <w:rPr>
          <w:rFonts w:ascii="Times New Roman" w:eastAsia="Calibri" w:hAnsi="Times New Roman" w:cs="Times New Roman"/>
          <w:sz w:val="24"/>
          <w:szCs w:val="24"/>
        </w:rPr>
      </w:pPr>
      <w:r w:rsidRPr="003670DC">
        <w:rPr>
          <w:rFonts w:ascii="Times New Roman" w:eastAsia="Calibri" w:hAnsi="Times New Roman" w:cs="Times New Roman"/>
          <w:sz w:val="24"/>
          <w:szCs w:val="24"/>
        </w:rPr>
        <w:t xml:space="preserve">Родителя да сподели и разкаже на учителите за индивидуалните особености на своето дете, за неговите навици и умения. Уточнете от каква помощ се нуждае детето. </w:t>
      </w:r>
    </w:p>
    <w:p w:rsidR="003670DC" w:rsidRPr="003670DC" w:rsidRDefault="003670DC" w:rsidP="00FE1E8D">
      <w:pPr>
        <w:numPr>
          <w:ilvl w:val="0"/>
          <w:numId w:val="5"/>
        </w:numPr>
        <w:spacing w:after="0" w:line="240" w:lineRule="auto"/>
        <w:ind w:left="426" w:hanging="426"/>
        <w:contextualSpacing/>
        <w:rPr>
          <w:rFonts w:ascii="Times New Roman" w:eastAsia="Calibri" w:hAnsi="Times New Roman" w:cs="Times New Roman"/>
          <w:sz w:val="24"/>
          <w:szCs w:val="24"/>
        </w:rPr>
      </w:pPr>
      <w:r w:rsidRPr="003670DC">
        <w:rPr>
          <w:rFonts w:ascii="Times New Roman" w:eastAsia="Calibri" w:hAnsi="Times New Roman" w:cs="Times New Roman"/>
          <w:sz w:val="24"/>
          <w:szCs w:val="24"/>
        </w:rPr>
        <w:t>Използвайте любимата играчка, с която детето говори и се чувства сигурно. Ако детето иска да си вземе играчка, не му забранявайте – това за него е част от дома и с нея то ще се чувства по-комфортно по време на пътуването до детската градина. Не забравяйте да направите уговорката, че ще му разрешите да вземе любимата си играчка, но само до входа на детската градина и после ще я приберете у дома, за да го чака там. /Във вътрешния ред на ДГ</w:t>
      </w:r>
      <w:r w:rsidR="00073505">
        <w:rPr>
          <w:rFonts w:ascii="Times New Roman" w:eastAsia="Calibri" w:hAnsi="Times New Roman" w:cs="Times New Roman"/>
          <w:sz w:val="24"/>
          <w:szCs w:val="24"/>
        </w:rPr>
        <w:t xml:space="preserve"> </w:t>
      </w:r>
      <w:r w:rsidRPr="003670DC">
        <w:rPr>
          <w:rFonts w:ascii="Times New Roman" w:eastAsia="Calibri" w:hAnsi="Times New Roman" w:cs="Times New Roman"/>
          <w:sz w:val="24"/>
          <w:szCs w:val="24"/>
        </w:rPr>
        <w:t>145 „Българка“ е забранено внасянето на външни играчки, особено без знанието на учителите/;</w:t>
      </w:r>
    </w:p>
    <w:p w:rsidR="003670DC" w:rsidRPr="003670DC" w:rsidRDefault="003670DC" w:rsidP="00FE1E8D">
      <w:pPr>
        <w:numPr>
          <w:ilvl w:val="0"/>
          <w:numId w:val="5"/>
        </w:numPr>
        <w:spacing w:after="0" w:line="240" w:lineRule="auto"/>
        <w:ind w:left="426" w:hanging="426"/>
        <w:contextualSpacing/>
        <w:rPr>
          <w:rFonts w:ascii="Times New Roman" w:eastAsia="Calibri" w:hAnsi="Times New Roman" w:cs="Times New Roman"/>
          <w:sz w:val="24"/>
          <w:szCs w:val="24"/>
        </w:rPr>
      </w:pPr>
      <w:r w:rsidRPr="003670DC">
        <w:rPr>
          <w:rFonts w:ascii="Times New Roman" w:eastAsia="Calibri" w:hAnsi="Times New Roman" w:cs="Times New Roman"/>
          <w:sz w:val="24"/>
          <w:szCs w:val="24"/>
        </w:rPr>
        <w:t>Спокойният родител води до себе си спокойно дете. Желателно е сутрин то да бъде водено от родителя, който е готов да се раздели с него нежно, спокойно, но твърдо, бързо и категорично, без да удължава момента. Ако детето трудно се разделя с майката, желателно е през първата седмица да го води някой друг – бащата, бабата, дядото и т</w:t>
      </w:r>
      <w:r w:rsidR="00DD167B">
        <w:rPr>
          <w:rFonts w:ascii="Times New Roman" w:eastAsia="Calibri" w:hAnsi="Times New Roman" w:cs="Times New Roman"/>
          <w:sz w:val="24"/>
          <w:szCs w:val="24"/>
        </w:rPr>
        <w:t>.</w:t>
      </w:r>
      <w:r w:rsidRPr="003670DC">
        <w:rPr>
          <w:rFonts w:ascii="Times New Roman" w:eastAsia="Calibri" w:hAnsi="Times New Roman" w:cs="Times New Roman"/>
          <w:sz w:val="24"/>
          <w:szCs w:val="24"/>
        </w:rPr>
        <w:t>н.</w:t>
      </w:r>
      <w:r w:rsidR="00DD167B">
        <w:rPr>
          <w:rFonts w:ascii="Times New Roman" w:eastAsia="Calibri" w:hAnsi="Times New Roman" w:cs="Times New Roman"/>
          <w:sz w:val="24"/>
          <w:szCs w:val="24"/>
        </w:rPr>
        <w:t>т.</w:t>
      </w:r>
      <w:r w:rsidRPr="003670DC">
        <w:rPr>
          <w:rFonts w:ascii="Times New Roman" w:eastAsia="Calibri" w:hAnsi="Times New Roman" w:cs="Times New Roman"/>
          <w:sz w:val="24"/>
          <w:szCs w:val="24"/>
        </w:rPr>
        <w:t xml:space="preserve"> </w:t>
      </w:r>
    </w:p>
    <w:p w:rsidR="003670DC" w:rsidRPr="003670DC" w:rsidRDefault="003670DC" w:rsidP="00FE1E8D">
      <w:pPr>
        <w:numPr>
          <w:ilvl w:val="0"/>
          <w:numId w:val="5"/>
        </w:numPr>
        <w:spacing w:after="0" w:line="240" w:lineRule="auto"/>
        <w:ind w:left="426" w:hanging="426"/>
        <w:contextualSpacing/>
        <w:rPr>
          <w:rFonts w:ascii="Times New Roman" w:eastAsia="Calibri" w:hAnsi="Times New Roman" w:cs="Times New Roman"/>
          <w:sz w:val="24"/>
          <w:szCs w:val="24"/>
        </w:rPr>
      </w:pPr>
      <w:r w:rsidRPr="003670DC">
        <w:rPr>
          <w:rFonts w:ascii="Times New Roman" w:eastAsia="Calibri" w:hAnsi="Times New Roman" w:cs="Times New Roman"/>
          <w:sz w:val="24"/>
          <w:szCs w:val="24"/>
        </w:rPr>
        <w:t xml:space="preserve">Раздялата в детската градина трябва да бъде кратка и насърчаваща детето. Най-добре е родителят сам да помисли за своя ритуал при раздяла. Ритуалът ще направи родителя по-уверен и тази увереност ще се предава и на детето. </w:t>
      </w:r>
    </w:p>
    <w:p w:rsidR="003670DC" w:rsidRPr="003670DC" w:rsidRDefault="003670DC" w:rsidP="00FE1E8D">
      <w:pPr>
        <w:spacing w:after="0" w:line="240" w:lineRule="auto"/>
        <w:ind w:left="426" w:hanging="426"/>
        <w:rPr>
          <w:rFonts w:ascii="Times New Roman" w:eastAsia="Calibri" w:hAnsi="Times New Roman" w:cs="Times New Roman"/>
          <w:sz w:val="24"/>
          <w:szCs w:val="24"/>
        </w:rPr>
      </w:pPr>
      <w:r w:rsidRPr="003670DC">
        <w:rPr>
          <w:rFonts w:ascii="Times New Roman" w:eastAsia="Calibri" w:hAnsi="Times New Roman" w:cs="Times New Roman"/>
          <w:b/>
          <w:sz w:val="24"/>
          <w:szCs w:val="24"/>
        </w:rPr>
        <w:t xml:space="preserve">       </w:t>
      </w:r>
      <w:r w:rsidRPr="003670DC">
        <w:rPr>
          <w:rFonts w:ascii="Times New Roman" w:eastAsia="Calibri" w:hAnsi="Times New Roman" w:cs="Times New Roman"/>
          <w:sz w:val="24"/>
          <w:szCs w:val="24"/>
        </w:rPr>
        <w:t xml:space="preserve">Много е важно да не обещавате на детето нещо, което не можете да изпълните! </w:t>
      </w:r>
    </w:p>
    <w:p w:rsidR="003670DC" w:rsidRPr="003670DC" w:rsidRDefault="003670DC" w:rsidP="00FE1E8D">
      <w:pPr>
        <w:numPr>
          <w:ilvl w:val="0"/>
          <w:numId w:val="5"/>
        </w:numPr>
        <w:spacing w:after="0" w:line="240" w:lineRule="auto"/>
        <w:ind w:left="426" w:hanging="426"/>
        <w:contextualSpacing/>
        <w:rPr>
          <w:rFonts w:ascii="Times New Roman" w:eastAsia="Calibri" w:hAnsi="Times New Roman" w:cs="Times New Roman"/>
          <w:sz w:val="24"/>
          <w:szCs w:val="24"/>
        </w:rPr>
      </w:pPr>
      <w:r w:rsidRPr="003670DC">
        <w:rPr>
          <w:rFonts w:ascii="Times New Roman" w:eastAsia="Calibri" w:hAnsi="Times New Roman" w:cs="Times New Roman"/>
          <w:sz w:val="24"/>
          <w:szCs w:val="24"/>
        </w:rPr>
        <w:t>Много важни са емоциите на родителя при раздялата. Колкото по-плах и нерешителен е той, толкова по-тревожно ще бъде детето. Родителят не трябва да се тревожи, когато детето плаче, а да го окуражи с пълната вяра, че детето му остава в добра и сигурна среда.</w:t>
      </w:r>
    </w:p>
    <w:p w:rsidR="003670DC" w:rsidRPr="003670DC" w:rsidRDefault="003670DC" w:rsidP="00FE1E8D">
      <w:pPr>
        <w:numPr>
          <w:ilvl w:val="0"/>
          <w:numId w:val="5"/>
        </w:numPr>
        <w:spacing w:after="0" w:line="240" w:lineRule="auto"/>
        <w:ind w:left="426" w:hanging="426"/>
        <w:contextualSpacing/>
        <w:rPr>
          <w:rFonts w:ascii="Times New Roman" w:eastAsia="Calibri" w:hAnsi="Times New Roman" w:cs="Times New Roman"/>
          <w:sz w:val="24"/>
          <w:szCs w:val="24"/>
        </w:rPr>
      </w:pPr>
      <w:r w:rsidRPr="003670DC">
        <w:rPr>
          <w:rFonts w:ascii="Times New Roman" w:eastAsia="Calibri" w:hAnsi="Times New Roman" w:cs="Times New Roman"/>
          <w:sz w:val="24"/>
          <w:szCs w:val="24"/>
        </w:rPr>
        <w:t>На детето трябва да бъде обяснено след кое събитие от деня ще го вземат /след като то се нахрани на обяд, след следобедната почивка или след подкрепителната следобедна закуска/. Така детето няма да е тревожно кога и дали ще го вземат, а ще очаква събитието</w:t>
      </w:r>
      <w:r w:rsidR="007E3BE5">
        <w:rPr>
          <w:rFonts w:ascii="Times New Roman" w:eastAsia="Calibri" w:hAnsi="Times New Roman" w:cs="Times New Roman"/>
          <w:sz w:val="24"/>
          <w:szCs w:val="24"/>
        </w:rPr>
        <w:t>,</w:t>
      </w:r>
      <w:r w:rsidRPr="003670DC">
        <w:rPr>
          <w:rFonts w:ascii="Times New Roman" w:eastAsia="Calibri" w:hAnsi="Times New Roman" w:cs="Times New Roman"/>
          <w:sz w:val="24"/>
          <w:szCs w:val="24"/>
        </w:rPr>
        <w:t xml:space="preserve"> след което</w:t>
      </w:r>
      <w:r w:rsidR="007E3BE5">
        <w:rPr>
          <w:rFonts w:ascii="Times New Roman" w:eastAsia="Calibri" w:hAnsi="Times New Roman" w:cs="Times New Roman"/>
          <w:sz w:val="24"/>
          <w:szCs w:val="24"/>
        </w:rPr>
        <w:t>,</w:t>
      </w:r>
      <w:r w:rsidRPr="003670DC">
        <w:rPr>
          <w:rFonts w:ascii="Times New Roman" w:eastAsia="Calibri" w:hAnsi="Times New Roman" w:cs="Times New Roman"/>
          <w:sz w:val="24"/>
          <w:szCs w:val="24"/>
        </w:rPr>
        <w:t xml:space="preserve"> ще го вземат. Даденото обещание предполага коректност към него, защ</w:t>
      </w:r>
      <w:r w:rsidR="00DD167B">
        <w:rPr>
          <w:rFonts w:ascii="Times New Roman" w:eastAsia="Calibri" w:hAnsi="Times New Roman" w:cs="Times New Roman"/>
          <w:sz w:val="24"/>
          <w:szCs w:val="24"/>
        </w:rPr>
        <w:t>ото след уговорения момент дете</w:t>
      </w:r>
      <w:r w:rsidRPr="003670DC">
        <w:rPr>
          <w:rFonts w:ascii="Times New Roman" w:eastAsia="Calibri" w:hAnsi="Times New Roman" w:cs="Times New Roman"/>
          <w:sz w:val="24"/>
          <w:szCs w:val="24"/>
        </w:rPr>
        <w:t>то ще стане нетърпеливо и често пъти силно натъжено от неспазената уговорка, особено, ако детето остане последно в детската градина.</w:t>
      </w:r>
    </w:p>
    <w:p w:rsidR="003670DC" w:rsidRPr="003670DC" w:rsidRDefault="003670DC" w:rsidP="00FE1E8D">
      <w:pPr>
        <w:numPr>
          <w:ilvl w:val="0"/>
          <w:numId w:val="5"/>
        </w:numPr>
        <w:spacing w:after="0" w:line="240" w:lineRule="auto"/>
        <w:ind w:left="426" w:hanging="426"/>
        <w:contextualSpacing/>
        <w:rPr>
          <w:rFonts w:ascii="Times New Roman" w:eastAsia="Calibri" w:hAnsi="Times New Roman" w:cs="Times New Roman"/>
          <w:sz w:val="24"/>
          <w:szCs w:val="24"/>
        </w:rPr>
      </w:pPr>
      <w:r w:rsidRPr="003670DC">
        <w:rPr>
          <w:rFonts w:ascii="Times New Roman" w:eastAsia="Calibri" w:hAnsi="Times New Roman" w:cs="Times New Roman"/>
          <w:sz w:val="24"/>
          <w:szCs w:val="24"/>
        </w:rPr>
        <w:t xml:space="preserve">Не променяйте правилата, които сте въвели при раздяла. Детето има нужда от твърди граници и правила, за да се адаптира бързо. По този начин то се чувства сигурно и спокойно. </w:t>
      </w:r>
    </w:p>
    <w:p w:rsidR="003670DC" w:rsidRPr="003670DC" w:rsidRDefault="003670DC" w:rsidP="00FE1E8D">
      <w:pPr>
        <w:numPr>
          <w:ilvl w:val="0"/>
          <w:numId w:val="5"/>
        </w:numPr>
        <w:spacing w:after="0" w:line="240" w:lineRule="auto"/>
        <w:ind w:left="426" w:hanging="426"/>
        <w:contextualSpacing/>
        <w:rPr>
          <w:rFonts w:ascii="Times New Roman" w:eastAsia="Calibri" w:hAnsi="Times New Roman" w:cs="Times New Roman"/>
          <w:sz w:val="24"/>
          <w:szCs w:val="24"/>
        </w:rPr>
      </w:pPr>
      <w:r w:rsidRPr="003670DC">
        <w:rPr>
          <w:rFonts w:ascii="Times New Roman" w:eastAsia="Calibri" w:hAnsi="Times New Roman" w:cs="Times New Roman"/>
          <w:sz w:val="24"/>
          <w:szCs w:val="24"/>
        </w:rPr>
        <w:t>Някои деца се уморяват много от новите впечатления, новите приятели, новите дейности и многото хора. Ако детето е неспокойно и нервно, това означава, че то има неудовлетворени потребности. Не търсете причините единствено и само в детската градина. В този случай</w:t>
      </w:r>
      <w:r w:rsidR="007C5A46">
        <w:rPr>
          <w:rFonts w:ascii="Times New Roman" w:eastAsia="Calibri" w:hAnsi="Times New Roman" w:cs="Times New Roman"/>
          <w:sz w:val="24"/>
          <w:szCs w:val="24"/>
        </w:rPr>
        <w:t>, В</w:t>
      </w:r>
      <w:r w:rsidRPr="003670DC">
        <w:rPr>
          <w:rFonts w:ascii="Times New Roman" w:eastAsia="Calibri" w:hAnsi="Times New Roman" w:cs="Times New Roman"/>
          <w:sz w:val="24"/>
          <w:szCs w:val="24"/>
        </w:rPr>
        <w:t>ие трябва да го прибирате по-рано или 1-2 пъти седмично да го оставяте у дома, проявявайте търпение към капризите на детето – те възникват поради претоварване на неговата нервна система. Не му се карайте. Проявете разбиране и опитайте да намалите дневния му часови престой в детската градина.</w:t>
      </w:r>
    </w:p>
    <w:p w:rsidR="003670DC" w:rsidRPr="003670DC" w:rsidRDefault="003670DC" w:rsidP="00FE1E8D">
      <w:pPr>
        <w:numPr>
          <w:ilvl w:val="0"/>
          <w:numId w:val="5"/>
        </w:numPr>
        <w:spacing w:after="0" w:line="240" w:lineRule="auto"/>
        <w:ind w:left="426" w:hanging="426"/>
        <w:contextualSpacing/>
        <w:rPr>
          <w:rFonts w:ascii="Times New Roman" w:eastAsia="Calibri" w:hAnsi="Times New Roman" w:cs="Times New Roman"/>
          <w:sz w:val="24"/>
          <w:szCs w:val="24"/>
        </w:rPr>
      </w:pPr>
      <w:r w:rsidRPr="003670DC">
        <w:rPr>
          <w:rFonts w:ascii="Times New Roman" w:eastAsia="Calibri" w:hAnsi="Times New Roman" w:cs="Times New Roman"/>
          <w:sz w:val="24"/>
          <w:szCs w:val="24"/>
        </w:rPr>
        <w:t>Постарайте се детето да бъде в спокойна обстановка, без никакви конфликти. Говорете му ласкаво и нежно, по-често го прегръщайте. Не забравяйте да го хвалите за всичко постигнато. Детето се нуждае от вашата постоянна подкрепа. Само по този начин детската градина може да се превърне в място, където то ще се чувства комфортно, а това ще ви осигурява необходимото за работата</w:t>
      </w:r>
      <w:r w:rsidR="00A97E44">
        <w:rPr>
          <w:rFonts w:ascii="Times New Roman" w:eastAsia="Calibri" w:hAnsi="Times New Roman" w:cs="Times New Roman"/>
          <w:sz w:val="24"/>
          <w:szCs w:val="24"/>
        </w:rPr>
        <w:t xml:space="preserve"> В</w:t>
      </w:r>
      <w:r w:rsidRPr="003670DC">
        <w:rPr>
          <w:rFonts w:ascii="Times New Roman" w:eastAsia="Calibri" w:hAnsi="Times New Roman" w:cs="Times New Roman"/>
          <w:sz w:val="24"/>
          <w:szCs w:val="24"/>
        </w:rPr>
        <w:t xml:space="preserve">и спокойствие. </w:t>
      </w:r>
    </w:p>
    <w:p w:rsidR="003670DC" w:rsidRPr="003670DC" w:rsidRDefault="003670DC" w:rsidP="00FE1E8D">
      <w:pPr>
        <w:numPr>
          <w:ilvl w:val="0"/>
          <w:numId w:val="5"/>
        </w:numPr>
        <w:spacing w:after="0" w:line="240" w:lineRule="auto"/>
        <w:ind w:left="426" w:hanging="426"/>
        <w:contextualSpacing/>
        <w:rPr>
          <w:rFonts w:ascii="Times New Roman" w:eastAsia="Calibri" w:hAnsi="Times New Roman" w:cs="Times New Roman"/>
          <w:sz w:val="24"/>
          <w:szCs w:val="24"/>
        </w:rPr>
      </w:pPr>
      <w:r w:rsidRPr="003670DC">
        <w:rPr>
          <w:rFonts w:ascii="Times New Roman" w:eastAsia="Calibri" w:hAnsi="Times New Roman" w:cs="Times New Roman"/>
          <w:sz w:val="24"/>
          <w:szCs w:val="24"/>
        </w:rPr>
        <w:t>Плачът на дете, което все още е невербално /не говори, няма умения за комуникация с околните/ може да означава, че то има физиологични потребности, които трябва да се установят и удовлетворят незабавно като нужда от: храна, вода, сън, ползване на тоалетна, друга потребност. С цел по-бърза адаптация, след като предварително сте се запознали с дневния режим на детската градина, е желателно да се наложи подобен режим и вкъщи. Още повече ще помогне, ако имате възможността, детето два-три месеца предварително да следва режима на детската градина.</w:t>
      </w:r>
    </w:p>
    <w:p w:rsidR="003670DC" w:rsidRPr="003670DC" w:rsidRDefault="003670DC" w:rsidP="00FE1E8D">
      <w:pPr>
        <w:numPr>
          <w:ilvl w:val="0"/>
          <w:numId w:val="5"/>
        </w:numPr>
        <w:spacing w:after="0" w:line="240" w:lineRule="auto"/>
        <w:ind w:left="426" w:hanging="426"/>
        <w:contextualSpacing/>
        <w:rPr>
          <w:rFonts w:ascii="Times New Roman" w:eastAsia="Calibri" w:hAnsi="Times New Roman" w:cs="Times New Roman"/>
          <w:sz w:val="24"/>
          <w:szCs w:val="24"/>
        </w:rPr>
      </w:pPr>
      <w:r w:rsidRPr="003670DC">
        <w:rPr>
          <w:rFonts w:ascii="Times New Roman" w:eastAsia="Calibri" w:hAnsi="Times New Roman" w:cs="Times New Roman"/>
          <w:sz w:val="24"/>
          <w:szCs w:val="24"/>
        </w:rPr>
        <w:t xml:space="preserve">За плавна адаптация е необходимо максимално да доближите менюто у дома към това в детската градина. Ако детето е свикнало вкъщи на обяд да се храни само с едно ястие, то нищо чудно, в детската градина да откаже някое ястие от тристепенното обедно меню. Имайте предвид, че храненето често пъти е една от основните причини, поради която детето не иска да ходи на детска градина. </w:t>
      </w:r>
    </w:p>
    <w:p w:rsidR="003670DC" w:rsidRPr="003670DC" w:rsidRDefault="003670DC" w:rsidP="00FE1E8D">
      <w:pPr>
        <w:numPr>
          <w:ilvl w:val="0"/>
          <w:numId w:val="5"/>
        </w:numPr>
        <w:spacing w:after="0" w:line="240" w:lineRule="auto"/>
        <w:ind w:left="426" w:hanging="426"/>
        <w:contextualSpacing/>
        <w:rPr>
          <w:rFonts w:ascii="Times New Roman" w:eastAsia="Calibri" w:hAnsi="Times New Roman" w:cs="Times New Roman"/>
          <w:sz w:val="24"/>
          <w:szCs w:val="24"/>
        </w:rPr>
      </w:pPr>
      <w:r w:rsidRPr="003670DC">
        <w:rPr>
          <w:rFonts w:ascii="Times New Roman" w:eastAsia="Calibri" w:hAnsi="Times New Roman" w:cs="Times New Roman"/>
          <w:sz w:val="24"/>
          <w:szCs w:val="24"/>
        </w:rPr>
        <w:t>Необходимо е редовното присъствие в детска градина. Нека детето свикне с мисълта, че от понеделник до петък всеки има задължения – то е на детска градина, мама и татко са на работа, а събота и неделя са дните за семейни забавления. Хубаво е да взимате детето приблизително в един и същи час всеки ден, след предварително направена уговорка между Вас и детето. Старайте се детето никога да не остава последно в градината. Това влияе зле на детето и го кара да се чувства изоставено, особено ако уговорката ви е била да го вземете щом стане от следобеден сън.</w:t>
      </w:r>
    </w:p>
    <w:p w:rsidR="003670DC" w:rsidRPr="003670DC" w:rsidRDefault="003670DC" w:rsidP="00FE1E8D">
      <w:pPr>
        <w:numPr>
          <w:ilvl w:val="0"/>
          <w:numId w:val="5"/>
        </w:numPr>
        <w:spacing w:after="0" w:line="240" w:lineRule="auto"/>
        <w:ind w:left="426" w:hanging="426"/>
        <w:contextualSpacing/>
        <w:rPr>
          <w:rFonts w:ascii="Times New Roman" w:eastAsia="Calibri" w:hAnsi="Times New Roman" w:cs="Times New Roman"/>
          <w:sz w:val="24"/>
          <w:szCs w:val="24"/>
        </w:rPr>
      </w:pPr>
      <w:r w:rsidRPr="003670DC">
        <w:rPr>
          <w:rFonts w:ascii="Times New Roman" w:eastAsia="Calibri" w:hAnsi="Times New Roman" w:cs="Times New Roman"/>
          <w:sz w:val="24"/>
          <w:szCs w:val="24"/>
        </w:rPr>
        <w:t>Желателно е детето да бъде включено в избора и подреждането на детската раничка, в която е необходимо да сложите всичко необходимо за нуждите на детето за целодневния му престой в детската градина, като: комплект за преобличане, пижама, пантофи, връхна дреха и шапка според сезона.</w:t>
      </w:r>
    </w:p>
    <w:p w:rsidR="003670DC" w:rsidRPr="003670DC" w:rsidRDefault="00FE1E8D" w:rsidP="00FE1E8D">
      <w:pPr>
        <w:numPr>
          <w:ilvl w:val="0"/>
          <w:numId w:val="5"/>
        </w:numPr>
        <w:spacing w:after="0" w:line="240" w:lineRule="auto"/>
        <w:ind w:left="426" w:hanging="426"/>
        <w:contextualSpacing/>
        <w:rPr>
          <w:rFonts w:ascii="Times New Roman" w:eastAsia="Calibri" w:hAnsi="Times New Roman" w:cs="Times New Roman"/>
          <w:sz w:val="24"/>
          <w:szCs w:val="24"/>
        </w:rPr>
      </w:pPr>
      <w:r>
        <w:rPr>
          <w:rFonts w:ascii="Times New Roman" w:eastAsia="Calibri" w:hAnsi="Times New Roman" w:cs="Times New Roman"/>
          <w:sz w:val="24"/>
          <w:szCs w:val="24"/>
        </w:rPr>
        <w:t>Облеклото –</w:t>
      </w:r>
      <w:r w:rsidR="003670DC" w:rsidRPr="003670DC">
        <w:rPr>
          <w:rFonts w:ascii="Times New Roman" w:eastAsia="Calibri" w:hAnsi="Times New Roman" w:cs="Times New Roman"/>
          <w:sz w:val="24"/>
          <w:szCs w:val="24"/>
        </w:rPr>
        <w:t xml:space="preserve"> Дрехите трябва да са лесни за обличане и събличане, да нямат сложни закопчавания или трудно да минават през главата, да са без връзки и опасни елементи по тях като катарами, мъниста, камъни и пр.; обувките да са лесни за обуване и събуване с удобна подметка обхващащи стабилно детското краче – на този етап за предпочитане са обувките без връзки.</w:t>
      </w:r>
    </w:p>
    <w:p w:rsidR="003670DC" w:rsidRPr="003670DC" w:rsidRDefault="003670DC" w:rsidP="00FE1E8D">
      <w:pPr>
        <w:numPr>
          <w:ilvl w:val="0"/>
          <w:numId w:val="5"/>
        </w:numPr>
        <w:spacing w:after="0" w:line="240" w:lineRule="auto"/>
        <w:ind w:left="426" w:hanging="426"/>
        <w:contextualSpacing/>
        <w:rPr>
          <w:rFonts w:ascii="Times New Roman" w:eastAsia="Calibri" w:hAnsi="Times New Roman" w:cs="Times New Roman"/>
          <w:sz w:val="24"/>
          <w:szCs w:val="24"/>
        </w:rPr>
      </w:pPr>
      <w:r w:rsidRPr="003670DC">
        <w:rPr>
          <w:rFonts w:ascii="Times New Roman" w:eastAsia="Calibri" w:hAnsi="Times New Roman" w:cs="Times New Roman"/>
          <w:sz w:val="24"/>
          <w:szCs w:val="24"/>
        </w:rPr>
        <w:t>Изградени начални навици за самостоятелност улесняват адаптирането на децата. Тригодишното дете трябва да има умения да се храни само, да разпознава дрехите си, да контролира ходенето до тоалетна, да комуникира спокойно с връстниците си и възрастните около себе си, да събира играчките и други елементарни умения, които с помощта на персонала ще се усъвършенстват в детската градина. Важно е тези навици да се развиват постепе</w:t>
      </w:r>
      <w:r w:rsidR="00FE1E8D">
        <w:rPr>
          <w:rFonts w:ascii="Times New Roman" w:eastAsia="Calibri" w:hAnsi="Times New Roman" w:cs="Times New Roman"/>
          <w:sz w:val="24"/>
          <w:szCs w:val="24"/>
        </w:rPr>
        <w:t>нно</w:t>
      </w:r>
      <w:r w:rsidRPr="003670DC">
        <w:rPr>
          <w:rFonts w:ascii="Times New Roman" w:eastAsia="Calibri" w:hAnsi="Times New Roman" w:cs="Times New Roman"/>
          <w:sz w:val="24"/>
          <w:szCs w:val="24"/>
        </w:rPr>
        <w:t xml:space="preserve">. </w:t>
      </w:r>
    </w:p>
    <w:p w:rsidR="003670DC" w:rsidRPr="003670DC" w:rsidRDefault="003670DC" w:rsidP="00FE1E8D">
      <w:pPr>
        <w:numPr>
          <w:ilvl w:val="0"/>
          <w:numId w:val="5"/>
        </w:numPr>
        <w:spacing w:after="0" w:line="240" w:lineRule="auto"/>
        <w:ind w:left="426" w:hanging="426"/>
        <w:contextualSpacing/>
        <w:rPr>
          <w:rFonts w:ascii="Times New Roman" w:eastAsia="Calibri" w:hAnsi="Times New Roman" w:cs="Times New Roman"/>
          <w:sz w:val="24"/>
          <w:szCs w:val="24"/>
        </w:rPr>
      </w:pPr>
      <w:r w:rsidRPr="003670DC">
        <w:rPr>
          <w:rFonts w:ascii="Times New Roman" w:eastAsia="Calibri" w:hAnsi="Times New Roman" w:cs="Times New Roman"/>
          <w:sz w:val="24"/>
          <w:szCs w:val="24"/>
        </w:rPr>
        <w:t xml:space="preserve">Раздялата между родител и дете трябва да бъде осъществена с любов и грижа към чувствата на детето, но в същото време бързо и категорично. </w:t>
      </w:r>
    </w:p>
    <w:p w:rsidR="003670DC" w:rsidRPr="003670DC" w:rsidRDefault="003670DC" w:rsidP="00FE1E8D">
      <w:pPr>
        <w:numPr>
          <w:ilvl w:val="0"/>
          <w:numId w:val="5"/>
        </w:numPr>
        <w:spacing w:after="0" w:line="240" w:lineRule="auto"/>
        <w:ind w:left="426" w:hanging="426"/>
        <w:contextualSpacing/>
        <w:rPr>
          <w:rFonts w:ascii="Times New Roman" w:eastAsia="Calibri" w:hAnsi="Times New Roman" w:cs="Times New Roman"/>
          <w:sz w:val="24"/>
          <w:szCs w:val="24"/>
        </w:rPr>
      </w:pPr>
      <w:r w:rsidRPr="003670DC">
        <w:rPr>
          <w:rFonts w:ascii="Times New Roman" w:eastAsia="Calibri" w:hAnsi="Times New Roman" w:cs="Times New Roman"/>
          <w:sz w:val="24"/>
          <w:szCs w:val="24"/>
        </w:rPr>
        <w:t>Осъществява се ежедневен контакт с уч</w:t>
      </w:r>
      <w:r w:rsidR="00FE1E8D">
        <w:rPr>
          <w:rFonts w:ascii="Times New Roman" w:eastAsia="Calibri" w:hAnsi="Times New Roman" w:cs="Times New Roman"/>
          <w:sz w:val="24"/>
          <w:szCs w:val="24"/>
        </w:rPr>
        <w:t>ителите (медицинските сестри) – Р</w:t>
      </w:r>
      <w:r w:rsidRPr="003670DC">
        <w:rPr>
          <w:rFonts w:ascii="Times New Roman" w:eastAsia="Calibri" w:hAnsi="Times New Roman" w:cs="Times New Roman"/>
          <w:sz w:val="24"/>
          <w:szCs w:val="24"/>
        </w:rPr>
        <w:t xml:space="preserve">одителите получават информация как се справя детето с новата обстановка. Всеки проблем, свързан с детето се разрешава много по-лесно при взаимно доверие и подкрепа. </w:t>
      </w:r>
    </w:p>
    <w:p w:rsidR="003670DC" w:rsidRPr="003670DC" w:rsidRDefault="003670DC" w:rsidP="00FE1E8D">
      <w:pPr>
        <w:numPr>
          <w:ilvl w:val="0"/>
          <w:numId w:val="5"/>
        </w:numPr>
        <w:spacing w:after="0" w:line="240" w:lineRule="auto"/>
        <w:ind w:left="426" w:hanging="426"/>
        <w:contextualSpacing/>
        <w:rPr>
          <w:rFonts w:ascii="Times New Roman" w:eastAsia="Calibri" w:hAnsi="Times New Roman" w:cs="Times New Roman"/>
          <w:sz w:val="24"/>
          <w:szCs w:val="24"/>
        </w:rPr>
      </w:pPr>
      <w:r w:rsidRPr="003670DC">
        <w:rPr>
          <w:rFonts w:ascii="Times New Roman" w:eastAsia="Calibri" w:hAnsi="Times New Roman" w:cs="Times New Roman"/>
          <w:sz w:val="24"/>
          <w:szCs w:val="24"/>
        </w:rPr>
        <w:t xml:space="preserve">Когато децата още от първия ден усетят доброжелателните отношения между родителите си и учителите, със сигурност се справят по-бързо в новата среда. </w:t>
      </w:r>
    </w:p>
    <w:p w:rsidR="003670DC" w:rsidRPr="003670DC" w:rsidRDefault="003670DC" w:rsidP="00FE1E8D">
      <w:pPr>
        <w:numPr>
          <w:ilvl w:val="0"/>
          <w:numId w:val="5"/>
        </w:numPr>
        <w:spacing w:after="0" w:line="240" w:lineRule="auto"/>
        <w:ind w:left="426" w:hanging="426"/>
        <w:contextualSpacing/>
        <w:rPr>
          <w:rFonts w:ascii="Times New Roman" w:eastAsia="Calibri" w:hAnsi="Times New Roman" w:cs="Times New Roman"/>
          <w:sz w:val="24"/>
          <w:szCs w:val="24"/>
        </w:rPr>
      </w:pPr>
      <w:r w:rsidRPr="003670DC">
        <w:rPr>
          <w:rFonts w:ascii="Times New Roman" w:eastAsia="Calibri" w:hAnsi="Times New Roman" w:cs="Times New Roman"/>
          <w:sz w:val="24"/>
          <w:szCs w:val="24"/>
        </w:rPr>
        <w:t xml:space="preserve">Бързо привикват тези деца, чиито родители са ги поверявали на грижите на баба,  дядо, кака, батко, гледачка и пр. </w:t>
      </w:r>
    </w:p>
    <w:p w:rsidR="003670DC" w:rsidRPr="003670DC" w:rsidRDefault="003670DC" w:rsidP="00FE1E8D">
      <w:pPr>
        <w:spacing w:after="0" w:line="240" w:lineRule="auto"/>
        <w:ind w:left="426" w:hanging="426"/>
        <w:rPr>
          <w:rFonts w:ascii="Times New Roman" w:eastAsia="Calibri" w:hAnsi="Times New Roman" w:cs="Times New Roman"/>
          <w:sz w:val="24"/>
          <w:szCs w:val="24"/>
        </w:rPr>
      </w:pPr>
      <w:r w:rsidRPr="003670DC">
        <w:rPr>
          <w:rFonts w:ascii="Times New Roman" w:eastAsia="Calibri" w:hAnsi="Times New Roman" w:cs="Times New Roman"/>
          <w:b/>
          <w:sz w:val="24"/>
          <w:szCs w:val="24"/>
        </w:rPr>
        <w:t xml:space="preserve">       </w:t>
      </w:r>
      <w:r w:rsidRPr="003670DC">
        <w:rPr>
          <w:rFonts w:ascii="Times New Roman" w:eastAsia="Calibri" w:hAnsi="Times New Roman" w:cs="Times New Roman"/>
          <w:sz w:val="24"/>
          <w:szCs w:val="24"/>
        </w:rPr>
        <w:t>Тез</w:t>
      </w:r>
      <w:r w:rsidR="00B36CA8">
        <w:rPr>
          <w:rFonts w:ascii="Times New Roman" w:eastAsia="Calibri" w:hAnsi="Times New Roman" w:cs="Times New Roman"/>
          <w:sz w:val="24"/>
          <w:szCs w:val="24"/>
        </w:rPr>
        <w:t xml:space="preserve">и деца са открити за общуване, </w:t>
      </w:r>
      <w:r w:rsidRPr="003670DC">
        <w:rPr>
          <w:rFonts w:ascii="Times New Roman" w:eastAsia="Calibri" w:hAnsi="Times New Roman" w:cs="Times New Roman"/>
          <w:sz w:val="24"/>
          <w:szCs w:val="24"/>
        </w:rPr>
        <w:t xml:space="preserve">както с връстниците, така и с възрастните. </w:t>
      </w:r>
    </w:p>
    <w:p w:rsidR="003670DC" w:rsidRPr="003670DC" w:rsidRDefault="003670DC" w:rsidP="00FE1E8D">
      <w:pPr>
        <w:numPr>
          <w:ilvl w:val="0"/>
          <w:numId w:val="5"/>
        </w:numPr>
        <w:spacing w:after="0" w:line="240" w:lineRule="auto"/>
        <w:ind w:left="426" w:hanging="426"/>
        <w:contextualSpacing/>
        <w:rPr>
          <w:rFonts w:ascii="Times New Roman" w:eastAsia="Calibri" w:hAnsi="Times New Roman" w:cs="Times New Roman"/>
          <w:sz w:val="24"/>
          <w:szCs w:val="24"/>
        </w:rPr>
      </w:pPr>
      <w:r w:rsidRPr="003670DC">
        <w:rPr>
          <w:rFonts w:ascii="Times New Roman" w:eastAsia="Calibri" w:hAnsi="Times New Roman" w:cs="Times New Roman"/>
          <w:sz w:val="24"/>
          <w:szCs w:val="24"/>
        </w:rPr>
        <w:t>Новото предизвиква тревожност при възрастните и още по-силна, при децата на 3 години. Затова на детето му е необходима информация</w:t>
      </w:r>
      <w:r w:rsidR="00B36CA8">
        <w:rPr>
          <w:rFonts w:ascii="Times New Roman" w:eastAsia="Calibri" w:hAnsi="Times New Roman" w:cs="Times New Roman"/>
          <w:sz w:val="24"/>
          <w:szCs w:val="24"/>
        </w:rPr>
        <w:t>,</w:t>
      </w:r>
      <w:r w:rsidRPr="003670DC">
        <w:rPr>
          <w:rFonts w:ascii="Times New Roman" w:eastAsia="Calibri" w:hAnsi="Times New Roman" w:cs="Times New Roman"/>
          <w:sz w:val="24"/>
          <w:szCs w:val="24"/>
        </w:rPr>
        <w:t xml:space="preserve"> какво може да очаква през предстоящия ден.</w:t>
      </w:r>
    </w:p>
    <w:p w:rsidR="003670DC" w:rsidRPr="00826FA3" w:rsidRDefault="003670DC" w:rsidP="00FE1E8D">
      <w:pPr>
        <w:spacing w:after="0" w:line="240" w:lineRule="auto"/>
        <w:ind w:left="426" w:hanging="568"/>
        <w:rPr>
          <w:rFonts w:ascii="Times New Roman" w:eastAsia="Calibri" w:hAnsi="Times New Roman" w:cs="Times New Roman"/>
          <w:b/>
          <w:sz w:val="24"/>
          <w:szCs w:val="24"/>
        </w:rPr>
      </w:pPr>
      <w:r w:rsidRPr="003670DC">
        <w:rPr>
          <w:rFonts w:ascii="Times New Roman" w:eastAsia="Calibri" w:hAnsi="Times New Roman" w:cs="Times New Roman"/>
          <w:sz w:val="24"/>
          <w:szCs w:val="24"/>
        </w:rPr>
        <w:t xml:space="preserve">  </w:t>
      </w:r>
      <w:r w:rsidRPr="00826FA3">
        <w:rPr>
          <w:rFonts w:ascii="Times New Roman" w:eastAsia="Calibri" w:hAnsi="Times New Roman" w:cs="Times New Roman"/>
          <w:b/>
          <w:sz w:val="24"/>
          <w:szCs w:val="24"/>
        </w:rPr>
        <w:t xml:space="preserve">21.1. </w:t>
      </w:r>
      <w:r w:rsidRPr="00826FA3">
        <w:rPr>
          <w:rFonts w:ascii="Times New Roman" w:eastAsia="Calibri" w:hAnsi="Times New Roman" w:cs="Times New Roman"/>
          <w:sz w:val="24"/>
          <w:szCs w:val="24"/>
        </w:rPr>
        <w:t>Какво ще се прави в детската градина – ще пее,</w:t>
      </w:r>
      <w:r w:rsidR="004A0CCE" w:rsidRPr="00826FA3">
        <w:rPr>
          <w:rFonts w:ascii="Times New Roman" w:eastAsia="Calibri" w:hAnsi="Times New Roman" w:cs="Times New Roman"/>
          <w:sz w:val="24"/>
          <w:szCs w:val="24"/>
        </w:rPr>
        <w:t xml:space="preserve"> танцува, играе, спи, храни и т.н</w:t>
      </w:r>
      <w:r w:rsidRPr="00826FA3">
        <w:rPr>
          <w:rFonts w:ascii="Times New Roman" w:eastAsia="Calibri" w:hAnsi="Times New Roman" w:cs="Times New Roman"/>
          <w:sz w:val="24"/>
          <w:szCs w:val="24"/>
        </w:rPr>
        <w:t>;</w:t>
      </w:r>
    </w:p>
    <w:p w:rsidR="003670DC" w:rsidRPr="003670DC" w:rsidRDefault="003670DC" w:rsidP="00FE1E8D">
      <w:pPr>
        <w:spacing w:after="0" w:line="240" w:lineRule="auto"/>
        <w:ind w:left="426" w:hanging="568"/>
        <w:contextualSpacing/>
        <w:rPr>
          <w:rFonts w:ascii="Times New Roman" w:eastAsia="Calibri" w:hAnsi="Times New Roman" w:cs="Times New Roman"/>
          <w:sz w:val="24"/>
          <w:szCs w:val="24"/>
        </w:rPr>
      </w:pPr>
      <w:r w:rsidRPr="00826FA3">
        <w:rPr>
          <w:rFonts w:ascii="Times New Roman" w:eastAsia="Calibri" w:hAnsi="Times New Roman" w:cs="Times New Roman"/>
          <w:b/>
          <w:sz w:val="24"/>
          <w:szCs w:val="24"/>
          <w:lang w:val="en-US"/>
        </w:rPr>
        <w:t xml:space="preserve">  </w:t>
      </w:r>
      <w:r w:rsidRPr="00826FA3">
        <w:rPr>
          <w:rFonts w:ascii="Times New Roman" w:eastAsia="Calibri" w:hAnsi="Times New Roman" w:cs="Times New Roman"/>
          <w:b/>
          <w:sz w:val="24"/>
          <w:szCs w:val="24"/>
        </w:rPr>
        <w:t>21.2.</w:t>
      </w:r>
      <w:r w:rsidRPr="003670DC">
        <w:rPr>
          <w:rFonts w:ascii="Times New Roman" w:eastAsia="Calibri" w:hAnsi="Times New Roman" w:cs="Times New Roman"/>
          <w:sz w:val="24"/>
          <w:szCs w:val="24"/>
        </w:rPr>
        <w:t xml:space="preserve"> С кого ще бъде там – с други деца и с госпожите, които знаят много забавни неща;</w:t>
      </w:r>
    </w:p>
    <w:p w:rsidR="003670DC" w:rsidRPr="003670DC" w:rsidRDefault="003670DC" w:rsidP="00FE1E8D">
      <w:pPr>
        <w:spacing w:after="0" w:line="240" w:lineRule="auto"/>
        <w:ind w:left="426" w:hanging="568"/>
        <w:rPr>
          <w:rFonts w:ascii="Times New Roman" w:eastAsia="Calibri" w:hAnsi="Times New Roman" w:cs="Times New Roman"/>
          <w:sz w:val="24"/>
          <w:szCs w:val="24"/>
        </w:rPr>
      </w:pPr>
      <w:r w:rsidRPr="003670DC">
        <w:rPr>
          <w:rFonts w:ascii="Times New Roman" w:eastAsia="Calibri" w:hAnsi="Times New Roman" w:cs="Times New Roman"/>
          <w:sz w:val="24"/>
          <w:szCs w:val="24"/>
        </w:rPr>
        <w:t xml:space="preserve">  </w:t>
      </w:r>
      <w:r w:rsidRPr="00826FA3">
        <w:rPr>
          <w:rFonts w:ascii="Times New Roman" w:eastAsia="Calibri" w:hAnsi="Times New Roman" w:cs="Times New Roman"/>
          <w:b/>
          <w:sz w:val="24"/>
          <w:szCs w:val="24"/>
        </w:rPr>
        <w:t>21.3</w:t>
      </w:r>
      <w:r w:rsidRPr="003670DC">
        <w:rPr>
          <w:rFonts w:ascii="Times New Roman" w:eastAsia="Calibri" w:hAnsi="Times New Roman" w:cs="Times New Roman"/>
          <w:sz w:val="24"/>
          <w:szCs w:val="24"/>
        </w:rPr>
        <w:t>. Да има възможност детето да се запознае предварително с бъдещите си учителки.   Изключително важна е положителната нагласа на родителя към детската градина. Ако той вярва, че това е най-доброто място за детето му, така ще мисли и то. Ще сме си свършили работата като родители, ако сл</w:t>
      </w:r>
      <w:r w:rsidR="007E3BE5">
        <w:rPr>
          <w:rFonts w:ascii="Times New Roman" w:eastAsia="Calibri" w:hAnsi="Times New Roman" w:cs="Times New Roman"/>
          <w:sz w:val="24"/>
          <w:szCs w:val="24"/>
        </w:rPr>
        <w:t>ед време чуем детето да казва: „</w:t>
      </w:r>
      <w:r w:rsidRPr="003670DC">
        <w:rPr>
          <w:rFonts w:ascii="Times New Roman" w:eastAsia="Calibri" w:hAnsi="Times New Roman" w:cs="Times New Roman"/>
          <w:sz w:val="24"/>
          <w:szCs w:val="24"/>
        </w:rPr>
        <w:t xml:space="preserve">По-бързо мамо, татко, че ще започнат без мен! Искам на детска градина! Не искам да </w:t>
      </w:r>
      <w:r w:rsidR="00826FA3">
        <w:rPr>
          <w:rFonts w:ascii="Times New Roman" w:eastAsia="Calibri" w:hAnsi="Times New Roman" w:cs="Times New Roman"/>
          <w:sz w:val="24"/>
          <w:szCs w:val="24"/>
        </w:rPr>
        <w:t>си тръгвам от детската градина!“</w:t>
      </w:r>
    </w:p>
    <w:p w:rsidR="003670DC" w:rsidRPr="003670DC" w:rsidRDefault="003670DC" w:rsidP="00FE1E8D">
      <w:pPr>
        <w:spacing w:after="0" w:line="240" w:lineRule="auto"/>
        <w:ind w:left="142" w:hanging="142"/>
        <w:rPr>
          <w:rFonts w:ascii="Times New Roman" w:eastAsia="Times New Roman" w:hAnsi="Times New Roman" w:cs="Times New Roman"/>
          <w:b/>
          <w:sz w:val="24"/>
          <w:szCs w:val="24"/>
          <w:lang w:eastAsia="bg-BG"/>
        </w:rPr>
      </w:pPr>
      <w:r w:rsidRPr="003670DC">
        <w:rPr>
          <w:rFonts w:ascii="Times New Roman" w:eastAsia="Times New Roman" w:hAnsi="Times New Roman" w:cs="Times New Roman"/>
          <w:b/>
          <w:sz w:val="24"/>
          <w:szCs w:val="24"/>
          <w:lang w:val="en-US" w:eastAsia="bg-BG"/>
        </w:rPr>
        <w:t xml:space="preserve">VI. </w:t>
      </w:r>
      <w:r w:rsidRPr="003670DC">
        <w:rPr>
          <w:rFonts w:ascii="Times New Roman" w:eastAsia="Times New Roman" w:hAnsi="Times New Roman" w:cs="Times New Roman"/>
          <w:b/>
          <w:sz w:val="24"/>
          <w:szCs w:val="24"/>
          <w:lang w:eastAsia="bg-BG"/>
        </w:rPr>
        <w:t>ОСНОВНИ ПРАВИЛА ПРИ ПОДГОТОВКА ЗА АДАПТАЦИЯ</w:t>
      </w:r>
    </w:p>
    <w:p w:rsidR="003670DC" w:rsidRPr="003670DC" w:rsidRDefault="003670DC" w:rsidP="00FE1E8D">
      <w:pPr>
        <w:numPr>
          <w:ilvl w:val="3"/>
          <w:numId w:val="1"/>
        </w:numPr>
        <w:spacing w:after="0" w:line="240" w:lineRule="auto"/>
        <w:ind w:left="426" w:hanging="426"/>
        <w:contextualSpacing/>
        <w:rPr>
          <w:rFonts w:ascii="Times New Roman" w:eastAsia="Times New Roman" w:hAnsi="Times New Roman" w:cs="Times New Roman"/>
          <w:sz w:val="24"/>
          <w:szCs w:val="24"/>
          <w:lang w:eastAsia="bg-BG"/>
        </w:rPr>
      </w:pPr>
      <w:r w:rsidRPr="003670DC">
        <w:rPr>
          <w:rFonts w:ascii="Times New Roman" w:eastAsia="Times New Roman" w:hAnsi="Times New Roman" w:cs="Times New Roman"/>
          <w:sz w:val="24"/>
          <w:szCs w:val="24"/>
          <w:lang w:eastAsia="bg-BG"/>
        </w:rPr>
        <w:t>Детето предварително да е подготвено за раздяла с родителя, още в къщи да му се създаде позитивна нагласа за детската градина. Да му се обясни търпеливо и по-достъпен начин за нещата, които децата правят в детската градина и защо е забавно място. Важното е детето да разбере, че мама и татко ходят на работа, а неговата работа е да посещава детска градина и да играе с децата. Изключително важно за безболезнената адаптац</w:t>
      </w:r>
      <w:r w:rsidR="001923C7">
        <w:rPr>
          <w:rFonts w:ascii="Times New Roman" w:eastAsia="Times New Roman" w:hAnsi="Times New Roman" w:cs="Times New Roman"/>
          <w:sz w:val="24"/>
          <w:szCs w:val="24"/>
          <w:lang w:eastAsia="bg-BG"/>
        </w:rPr>
        <w:t xml:space="preserve">ия на децата е предварителната </w:t>
      </w:r>
      <w:r w:rsidRPr="003670DC">
        <w:rPr>
          <w:rFonts w:ascii="Times New Roman" w:eastAsia="Times New Roman" w:hAnsi="Times New Roman" w:cs="Times New Roman"/>
          <w:sz w:val="24"/>
          <w:szCs w:val="24"/>
          <w:lang w:eastAsia="bg-BG"/>
        </w:rPr>
        <w:t xml:space="preserve">подготовка в семейството. </w:t>
      </w:r>
    </w:p>
    <w:p w:rsidR="003670DC" w:rsidRPr="003670DC" w:rsidRDefault="003670DC" w:rsidP="00FE1E8D">
      <w:pPr>
        <w:numPr>
          <w:ilvl w:val="3"/>
          <w:numId w:val="1"/>
        </w:numPr>
        <w:spacing w:after="0" w:line="240" w:lineRule="auto"/>
        <w:ind w:left="426" w:hanging="426"/>
        <w:contextualSpacing/>
        <w:rPr>
          <w:rFonts w:ascii="Times New Roman" w:eastAsia="Times New Roman" w:hAnsi="Times New Roman" w:cs="Times New Roman"/>
          <w:sz w:val="24"/>
          <w:szCs w:val="24"/>
          <w:lang w:eastAsia="bg-BG"/>
        </w:rPr>
      </w:pPr>
      <w:r w:rsidRPr="003670DC">
        <w:rPr>
          <w:rFonts w:ascii="Times New Roman" w:eastAsia="Times New Roman" w:hAnsi="Times New Roman" w:cs="Times New Roman"/>
          <w:sz w:val="24"/>
          <w:szCs w:val="24"/>
          <w:lang w:eastAsia="bg-BG"/>
        </w:rPr>
        <w:t xml:space="preserve">Да се отдели достатъчно време сутрин преди тръгването към детска градина, за да не се чувства детето припряно. Периодът на подготовка преди тръгването за детска градина трябва да е приятен както за родителя, така и за детето. </w:t>
      </w:r>
    </w:p>
    <w:p w:rsidR="003670DC" w:rsidRPr="003670DC" w:rsidRDefault="003670DC" w:rsidP="00FE1E8D">
      <w:pPr>
        <w:numPr>
          <w:ilvl w:val="3"/>
          <w:numId w:val="1"/>
        </w:numPr>
        <w:spacing w:after="0" w:line="240" w:lineRule="auto"/>
        <w:ind w:left="426" w:hanging="426"/>
        <w:contextualSpacing/>
        <w:rPr>
          <w:rFonts w:ascii="Times New Roman" w:eastAsia="Times New Roman" w:hAnsi="Times New Roman" w:cs="Times New Roman"/>
          <w:sz w:val="24"/>
          <w:szCs w:val="24"/>
          <w:lang w:eastAsia="bg-BG"/>
        </w:rPr>
      </w:pPr>
      <w:r w:rsidRPr="003670DC">
        <w:rPr>
          <w:rFonts w:ascii="Times New Roman" w:eastAsia="Times New Roman" w:hAnsi="Times New Roman" w:cs="Times New Roman"/>
          <w:sz w:val="24"/>
          <w:szCs w:val="24"/>
          <w:lang w:eastAsia="bg-BG"/>
        </w:rPr>
        <w:t>Предварително се запознайте с дневния режим в детската градина, за да направите графика си у дома съвпадащ с този на детската градина. По този начин денят на детето оставя същият. На детето трябва да бъде обяснено</w:t>
      </w:r>
      <w:r w:rsidR="00E94DBD">
        <w:rPr>
          <w:rFonts w:ascii="Times New Roman" w:eastAsia="Times New Roman" w:hAnsi="Times New Roman" w:cs="Times New Roman"/>
          <w:sz w:val="24"/>
          <w:szCs w:val="24"/>
          <w:lang w:eastAsia="bg-BG"/>
        </w:rPr>
        <w:t>,</w:t>
      </w:r>
      <w:r w:rsidRPr="003670DC">
        <w:rPr>
          <w:rFonts w:ascii="Times New Roman" w:eastAsia="Times New Roman" w:hAnsi="Times New Roman" w:cs="Times New Roman"/>
          <w:sz w:val="24"/>
          <w:szCs w:val="24"/>
          <w:lang w:eastAsia="bg-BG"/>
        </w:rPr>
        <w:t xml:space="preserve"> след кое събитие от деня родителят ще го вземе. След като се нахрани на обяд или след като се наспи. Така то няма да е тревожно кога и дали ще го вземат, а ще очаква събитието. </w:t>
      </w:r>
    </w:p>
    <w:p w:rsidR="003670DC" w:rsidRPr="003670DC" w:rsidRDefault="003670DC" w:rsidP="00FE1E8D">
      <w:pPr>
        <w:numPr>
          <w:ilvl w:val="3"/>
          <w:numId w:val="1"/>
        </w:numPr>
        <w:spacing w:after="0" w:line="240" w:lineRule="auto"/>
        <w:ind w:left="426" w:hanging="426"/>
        <w:contextualSpacing/>
        <w:rPr>
          <w:rFonts w:ascii="Times New Roman" w:eastAsia="Times New Roman" w:hAnsi="Times New Roman" w:cs="Times New Roman"/>
          <w:sz w:val="24"/>
          <w:szCs w:val="24"/>
          <w:lang w:eastAsia="bg-BG"/>
        </w:rPr>
      </w:pPr>
      <w:r w:rsidRPr="003670DC">
        <w:rPr>
          <w:rFonts w:ascii="Times New Roman" w:eastAsia="Times New Roman" w:hAnsi="Times New Roman" w:cs="Times New Roman"/>
          <w:sz w:val="24"/>
          <w:szCs w:val="24"/>
          <w:lang w:eastAsia="bg-BG"/>
        </w:rPr>
        <w:t xml:space="preserve">Несигурността на родителя може да повлияе на отношението на детето към детската градина. Той трябва да се разбере дали самият родител има някакви страхове и негативни преживявания, свързани с детската градина или се притеснява от това, че се отделя от детето си. Децата са сензитивни и ако родителя е тревожен, то тогава тази тревожност несъзнавано се прехвърля и върху детето. Спокойният родител води до себе си спокойно дете. Желателно е сутрин то да бъде водено от родителя, който е готов да се раздели с него нежно, спокойно, но твърдо и бързо. </w:t>
      </w:r>
    </w:p>
    <w:p w:rsidR="003670DC" w:rsidRPr="003670DC" w:rsidRDefault="003670DC" w:rsidP="00FE1E8D">
      <w:pPr>
        <w:numPr>
          <w:ilvl w:val="3"/>
          <w:numId w:val="1"/>
        </w:numPr>
        <w:spacing w:after="0" w:line="240" w:lineRule="auto"/>
        <w:ind w:left="426" w:hanging="426"/>
        <w:contextualSpacing/>
        <w:rPr>
          <w:rFonts w:ascii="Times New Roman" w:eastAsia="Times New Roman" w:hAnsi="Times New Roman" w:cs="Times New Roman"/>
          <w:sz w:val="24"/>
          <w:szCs w:val="24"/>
          <w:lang w:eastAsia="bg-BG"/>
        </w:rPr>
      </w:pPr>
      <w:r w:rsidRPr="003670DC">
        <w:rPr>
          <w:rFonts w:ascii="Times New Roman" w:eastAsia="Times New Roman" w:hAnsi="Times New Roman" w:cs="Times New Roman"/>
          <w:sz w:val="24"/>
          <w:szCs w:val="24"/>
          <w:lang w:eastAsia="bg-BG"/>
        </w:rPr>
        <w:t>Да не се променят правилата, които са въведени при раздяла. Детето има нужда от ясни граници и правила, за да се адаптира бързо. По този начин то се чувства сигурно и спокойно.</w:t>
      </w:r>
    </w:p>
    <w:p w:rsidR="003670DC" w:rsidRPr="003670DC" w:rsidRDefault="003670DC" w:rsidP="00FE1E8D">
      <w:pPr>
        <w:numPr>
          <w:ilvl w:val="3"/>
          <w:numId w:val="1"/>
        </w:numPr>
        <w:spacing w:after="0" w:line="240" w:lineRule="auto"/>
        <w:ind w:left="426" w:hanging="426"/>
        <w:contextualSpacing/>
        <w:rPr>
          <w:rFonts w:ascii="Times New Roman" w:eastAsia="Times New Roman" w:hAnsi="Times New Roman" w:cs="Times New Roman"/>
          <w:sz w:val="24"/>
          <w:szCs w:val="24"/>
          <w:lang w:eastAsia="bg-BG"/>
        </w:rPr>
      </w:pPr>
      <w:r w:rsidRPr="003670DC">
        <w:rPr>
          <w:rFonts w:ascii="Times New Roman" w:eastAsia="Times New Roman" w:hAnsi="Times New Roman" w:cs="Times New Roman"/>
          <w:sz w:val="24"/>
          <w:szCs w:val="24"/>
          <w:lang w:eastAsia="bg-BG"/>
        </w:rPr>
        <w:t>Необходимо е родителите да отделят между две и пет седмици за адаптация.</w:t>
      </w:r>
    </w:p>
    <w:p w:rsidR="003670DC" w:rsidRPr="003670DC" w:rsidRDefault="003670DC" w:rsidP="00FE1E8D">
      <w:pPr>
        <w:spacing w:after="0" w:line="240" w:lineRule="auto"/>
        <w:ind w:left="142" w:hanging="142"/>
        <w:rPr>
          <w:rFonts w:ascii="Times New Roman" w:eastAsia="Times New Roman" w:hAnsi="Times New Roman" w:cs="Times New Roman"/>
          <w:sz w:val="24"/>
          <w:szCs w:val="24"/>
          <w:lang w:eastAsia="bg-BG"/>
        </w:rPr>
      </w:pPr>
      <w:r w:rsidRPr="003670DC">
        <w:rPr>
          <w:rFonts w:ascii="Times New Roman" w:eastAsia="Times New Roman" w:hAnsi="Times New Roman" w:cs="Times New Roman"/>
          <w:b/>
          <w:sz w:val="24"/>
          <w:szCs w:val="24"/>
          <w:lang w:val="en-US" w:eastAsia="bg-BG"/>
        </w:rPr>
        <w:t xml:space="preserve">VII. </w:t>
      </w:r>
      <w:r w:rsidRPr="003670DC">
        <w:rPr>
          <w:rFonts w:ascii="Times New Roman" w:eastAsia="Times New Roman" w:hAnsi="Times New Roman" w:cs="Times New Roman"/>
          <w:b/>
          <w:sz w:val="24"/>
          <w:szCs w:val="24"/>
          <w:lang w:eastAsia="bg-BG"/>
        </w:rPr>
        <w:t>В ДЕТСКАТА ГРАДИНА</w:t>
      </w:r>
      <w:r w:rsidRPr="003670DC">
        <w:rPr>
          <w:rFonts w:ascii="Times New Roman" w:eastAsia="Times New Roman" w:hAnsi="Times New Roman" w:cs="Times New Roman"/>
          <w:sz w:val="24"/>
          <w:szCs w:val="24"/>
          <w:lang w:eastAsia="bg-BG"/>
        </w:rPr>
        <w:t xml:space="preserve"> </w:t>
      </w:r>
    </w:p>
    <w:p w:rsidR="003670DC" w:rsidRPr="003670DC" w:rsidRDefault="003670DC" w:rsidP="00FE1E8D">
      <w:pPr>
        <w:spacing w:after="0" w:line="240" w:lineRule="auto"/>
        <w:ind w:left="426" w:hanging="426"/>
        <w:rPr>
          <w:rFonts w:ascii="Times New Roman" w:eastAsia="Times New Roman" w:hAnsi="Times New Roman" w:cs="Times New Roman"/>
          <w:sz w:val="24"/>
          <w:szCs w:val="24"/>
          <w:lang w:eastAsia="bg-BG"/>
        </w:rPr>
      </w:pPr>
      <w:r w:rsidRPr="003670DC">
        <w:rPr>
          <w:rFonts w:ascii="Times New Roman" w:eastAsia="Times New Roman" w:hAnsi="Times New Roman" w:cs="Times New Roman"/>
          <w:sz w:val="24"/>
          <w:szCs w:val="24"/>
          <w:lang w:eastAsia="bg-BG"/>
        </w:rPr>
        <w:t xml:space="preserve">       Вс</w:t>
      </w:r>
      <w:r w:rsidR="00073505">
        <w:rPr>
          <w:rFonts w:ascii="Times New Roman" w:eastAsia="Times New Roman" w:hAnsi="Times New Roman" w:cs="Times New Roman"/>
          <w:sz w:val="24"/>
          <w:szCs w:val="24"/>
          <w:lang w:eastAsia="bg-BG"/>
        </w:rPr>
        <w:t xml:space="preserve">ички работещи в Детска градина </w:t>
      </w:r>
      <w:r w:rsidR="00E94DBD">
        <w:rPr>
          <w:rFonts w:ascii="Times New Roman" w:eastAsia="Times New Roman" w:hAnsi="Times New Roman" w:cs="Times New Roman"/>
          <w:sz w:val="24"/>
          <w:szCs w:val="24"/>
          <w:lang w:eastAsia="bg-BG"/>
        </w:rPr>
        <w:t xml:space="preserve">145 „Българка“ се стремят </w:t>
      </w:r>
      <w:r w:rsidRPr="003670DC">
        <w:rPr>
          <w:rFonts w:ascii="Times New Roman" w:eastAsia="Times New Roman" w:hAnsi="Times New Roman" w:cs="Times New Roman"/>
          <w:sz w:val="24"/>
          <w:szCs w:val="24"/>
          <w:lang w:eastAsia="bg-BG"/>
        </w:rPr>
        <w:t>да подхождат индивидуално към посрещането на всяко дете, за да се почувства то добре дошло и да се адаптира по-бързо.</w:t>
      </w:r>
    </w:p>
    <w:p w:rsidR="003670DC" w:rsidRPr="003670DC" w:rsidRDefault="003670DC" w:rsidP="00FE1E8D">
      <w:pPr>
        <w:numPr>
          <w:ilvl w:val="0"/>
          <w:numId w:val="4"/>
        </w:numPr>
        <w:spacing w:after="0" w:line="240" w:lineRule="auto"/>
        <w:ind w:left="402" w:hanging="357"/>
        <w:contextualSpacing/>
        <w:rPr>
          <w:rFonts w:ascii="Times New Roman" w:eastAsia="Calibri" w:hAnsi="Times New Roman" w:cs="Times New Roman"/>
          <w:sz w:val="24"/>
          <w:szCs w:val="24"/>
          <w:lang w:eastAsia="bg-BG"/>
        </w:rPr>
      </w:pPr>
      <w:r w:rsidRPr="003670DC">
        <w:rPr>
          <w:rFonts w:ascii="Times New Roman" w:eastAsia="Calibri" w:hAnsi="Times New Roman" w:cs="Times New Roman"/>
          <w:sz w:val="24"/>
          <w:szCs w:val="24"/>
          <w:lang w:eastAsia="bg-BG"/>
        </w:rPr>
        <w:t xml:space="preserve">За новоприетите деца от първа група, през м. юни се проведе предварителна родителска среща за обсъждане на предстоящото постъпване и адаптация на децата. </w:t>
      </w:r>
    </w:p>
    <w:p w:rsidR="003670DC" w:rsidRPr="003670DC" w:rsidRDefault="003670DC" w:rsidP="00FE1E8D">
      <w:pPr>
        <w:numPr>
          <w:ilvl w:val="0"/>
          <w:numId w:val="4"/>
        </w:numPr>
        <w:spacing w:after="0" w:line="240" w:lineRule="auto"/>
        <w:ind w:left="402" w:hanging="357"/>
        <w:contextualSpacing/>
        <w:rPr>
          <w:rFonts w:ascii="Times New Roman" w:eastAsia="Calibri" w:hAnsi="Times New Roman" w:cs="Times New Roman"/>
          <w:sz w:val="24"/>
          <w:szCs w:val="24"/>
          <w:lang w:eastAsia="bg-BG"/>
        </w:rPr>
      </w:pPr>
      <w:r w:rsidRPr="003670DC">
        <w:rPr>
          <w:rFonts w:ascii="Times New Roman" w:eastAsia="Calibri" w:hAnsi="Times New Roman" w:cs="Times New Roman"/>
          <w:sz w:val="24"/>
          <w:szCs w:val="24"/>
          <w:lang w:eastAsia="bg-BG"/>
        </w:rPr>
        <w:t xml:space="preserve">В детската градина има утвърден модел за по-лесна адаптация на децата, постъпващи за първи път в детската градина, който включва предварително запознаване на детето и родителите с обстановката. Детето заедно със своите родители могат да посетят за кратко детската градина, детето да поиграе на двора, родителите да поговорят с учителите, учителите предварително да се запознаят с детето. </w:t>
      </w:r>
    </w:p>
    <w:p w:rsidR="003670DC" w:rsidRPr="003670DC" w:rsidRDefault="003670DC" w:rsidP="00FE1E8D">
      <w:pPr>
        <w:numPr>
          <w:ilvl w:val="0"/>
          <w:numId w:val="4"/>
        </w:numPr>
        <w:spacing w:after="0" w:line="240" w:lineRule="auto"/>
        <w:ind w:left="402" w:hanging="357"/>
        <w:contextualSpacing/>
        <w:rPr>
          <w:rFonts w:ascii="Times New Roman" w:eastAsia="Calibri" w:hAnsi="Times New Roman" w:cs="Times New Roman"/>
          <w:sz w:val="24"/>
          <w:szCs w:val="24"/>
          <w:lang w:eastAsia="bg-BG"/>
        </w:rPr>
      </w:pPr>
      <w:r w:rsidRPr="003670DC">
        <w:rPr>
          <w:rFonts w:ascii="Times New Roman" w:eastAsia="Calibri" w:hAnsi="Times New Roman" w:cs="Times New Roman"/>
          <w:sz w:val="24"/>
          <w:szCs w:val="24"/>
          <w:lang w:eastAsia="bg-BG"/>
        </w:rPr>
        <w:t xml:space="preserve">Родителят попълва въпросник, насочен към специфичните особености и навици на детето, които да бъдат взети под внимание от учителите при постъпване на </w:t>
      </w:r>
      <w:r w:rsidR="001C39BA">
        <w:rPr>
          <w:rFonts w:ascii="Times New Roman" w:eastAsia="Calibri" w:hAnsi="Times New Roman" w:cs="Times New Roman"/>
          <w:sz w:val="24"/>
          <w:szCs w:val="24"/>
          <w:lang w:eastAsia="bg-BG"/>
        </w:rPr>
        <w:t xml:space="preserve">детето в </w:t>
      </w:r>
      <w:r w:rsidRPr="003670DC">
        <w:rPr>
          <w:rFonts w:ascii="Times New Roman" w:eastAsia="Calibri" w:hAnsi="Times New Roman" w:cs="Times New Roman"/>
          <w:sz w:val="24"/>
          <w:szCs w:val="24"/>
          <w:lang w:eastAsia="bg-BG"/>
        </w:rPr>
        <w:t xml:space="preserve">детската градина. </w:t>
      </w:r>
    </w:p>
    <w:p w:rsidR="003670DC" w:rsidRPr="003670DC" w:rsidRDefault="003670DC" w:rsidP="00FE1E8D">
      <w:pPr>
        <w:numPr>
          <w:ilvl w:val="0"/>
          <w:numId w:val="4"/>
        </w:numPr>
        <w:spacing w:after="0" w:line="240" w:lineRule="auto"/>
        <w:ind w:left="402" w:hanging="357"/>
        <w:contextualSpacing/>
        <w:rPr>
          <w:rFonts w:ascii="Times New Roman" w:eastAsia="Calibri" w:hAnsi="Times New Roman" w:cs="Times New Roman"/>
          <w:sz w:val="24"/>
          <w:szCs w:val="24"/>
          <w:lang w:eastAsia="bg-BG"/>
        </w:rPr>
      </w:pPr>
      <w:r w:rsidRPr="003670DC">
        <w:rPr>
          <w:rFonts w:ascii="Times New Roman" w:eastAsia="Calibri" w:hAnsi="Times New Roman" w:cs="Times New Roman"/>
          <w:sz w:val="24"/>
          <w:szCs w:val="24"/>
          <w:lang w:eastAsia="bg-BG"/>
        </w:rPr>
        <w:t xml:space="preserve">Въведен е поетапен прием на децата в първа група. </w:t>
      </w:r>
    </w:p>
    <w:p w:rsidR="003670DC" w:rsidRPr="003670DC" w:rsidRDefault="003670DC" w:rsidP="00FE1E8D">
      <w:pPr>
        <w:numPr>
          <w:ilvl w:val="0"/>
          <w:numId w:val="4"/>
        </w:numPr>
        <w:spacing w:after="0" w:line="240" w:lineRule="auto"/>
        <w:ind w:left="402" w:hanging="357"/>
        <w:contextualSpacing/>
        <w:rPr>
          <w:rFonts w:ascii="Times New Roman" w:eastAsia="Calibri" w:hAnsi="Times New Roman" w:cs="Times New Roman"/>
          <w:sz w:val="24"/>
          <w:szCs w:val="24"/>
          <w:lang w:eastAsia="bg-BG"/>
        </w:rPr>
      </w:pPr>
      <w:r w:rsidRPr="003670DC">
        <w:rPr>
          <w:rFonts w:ascii="Times New Roman" w:eastAsia="Calibri" w:hAnsi="Times New Roman" w:cs="Times New Roman"/>
          <w:sz w:val="24"/>
          <w:szCs w:val="24"/>
          <w:lang w:eastAsia="bg-BG"/>
        </w:rPr>
        <w:t xml:space="preserve">Осъществява се подкрепа на детето по отношение на навиците му през първоначалния период на адаптация. </w:t>
      </w:r>
    </w:p>
    <w:p w:rsidR="003670DC" w:rsidRPr="003670DC" w:rsidRDefault="00E94DBD" w:rsidP="00FE1E8D">
      <w:pPr>
        <w:numPr>
          <w:ilvl w:val="0"/>
          <w:numId w:val="4"/>
        </w:numPr>
        <w:spacing w:after="0" w:line="240" w:lineRule="auto"/>
        <w:ind w:left="402" w:hanging="357"/>
        <w:contextualSpacing/>
        <w:rPr>
          <w:rFonts w:ascii="Times New Roman" w:eastAsia="Calibri" w:hAnsi="Times New Roman" w:cs="Times New Roman"/>
          <w:sz w:val="24"/>
          <w:szCs w:val="24"/>
          <w:lang w:eastAsia="bg-BG"/>
        </w:rPr>
      </w:pPr>
      <w:r>
        <w:rPr>
          <w:rFonts w:ascii="Times New Roman" w:eastAsia="Calibri" w:hAnsi="Times New Roman" w:cs="Times New Roman"/>
          <w:sz w:val="24"/>
          <w:szCs w:val="24"/>
          <w:lang w:eastAsia="bg-BG"/>
        </w:rPr>
        <w:t>Следи се</w:t>
      </w:r>
      <w:r w:rsidR="003670DC" w:rsidRPr="003670DC">
        <w:rPr>
          <w:rFonts w:ascii="Times New Roman" w:eastAsia="Calibri" w:hAnsi="Times New Roman" w:cs="Times New Roman"/>
          <w:sz w:val="24"/>
          <w:szCs w:val="24"/>
          <w:lang w:eastAsia="bg-BG"/>
        </w:rPr>
        <w:t xml:space="preserve"> за емоционалното състояние на детето, състоянието на съня и апетита, отношението му към възрастните и връстниците. </w:t>
      </w:r>
    </w:p>
    <w:p w:rsidR="003670DC" w:rsidRPr="003670DC" w:rsidRDefault="003670DC" w:rsidP="00FE1E8D">
      <w:pPr>
        <w:numPr>
          <w:ilvl w:val="0"/>
          <w:numId w:val="4"/>
        </w:numPr>
        <w:spacing w:after="0" w:line="240" w:lineRule="auto"/>
        <w:contextualSpacing/>
        <w:rPr>
          <w:rFonts w:ascii="Times New Roman" w:eastAsia="Calibri" w:hAnsi="Times New Roman" w:cs="Times New Roman"/>
          <w:sz w:val="24"/>
          <w:szCs w:val="24"/>
          <w:lang w:eastAsia="bg-BG"/>
        </w:rPr>
      </w:pPr>
      <w:r w:rsidRPr="003670DC">
        <w:rPr>
          <w:rFonts w:ascii="Times New Roman" w:eastAsia="Calibri" w:hAnsi="Times New Roman" w:cs="Times New Roman"/>
          <w:sz w:val="24"/>
          <w:szCs w:val="24"/>
          <w:lang w:eastAsia="bg-BG"/>
        </w:rPr>
        <w:t xml:space="preserve">Провеждат се системни образователни мероприятия на педагозите и възпитателите с децата от групата, чрез </w:t>
      </w:r>
      <w:r w:rsidRPr="003670DC">
        <w:rPr>
          <w:rFonts w:ascii="Times New Roman" w:eastAsia="Calibri" w:hAnsi="Times New Roman" w:cs="Times New Roman"/>
          <w:b/>
          <w:sz w:val="24"/>
          <w:szCs w:val="24"/>
          <w:lang w:eastAsia="bg-BG"/>
        </w:rPr>
        <w:t>иновативни и утвърдени подходи</w:t>
      </w:r>
      <w:r w:rsidRPr="003670DC">
        <w:rPr>
          <w:rFonts w:ascii="Times New Roman" w:eastAsia="Calibri" w:hAnsi="Times New Roman" w:cs="Times New Roman"/>
          <w:sz w:val="24"/>
          <w:szCs w:val="24"/>
          <w:lang w:eastAsia="bg-BG"/>
        </w:rPr>
        <w:t xml:space="preserve"> на взаимодействие, посредством деца от подготвителните 3-та и 4-та група в детската градина, както и чрез взаимодействие</w:t>
      </w:r>
      <w:r w:rsidR="00E94DBD">
        <w:rPr>
          <w:rFonts w:ascii="Times New Roman" w:eastAsia="Calibri" w:hAnsi="Times New Roman" w:cs="Times New Roman"/>
          <w:sz w:val="24"/>
          <w:szCs w:val="24"/>
          <w:lang w:eastAsia="bg-BG"/>
        </w:rPr>
        <w:t xml:space="preserve"> на сътрудничество и подкрепа межд</w:t>
      </w:r>
      <w:r w:rsidRPr="003670DC">
        <w:rPr>
          <w:rFonts w:ascii="Times New Roman" w:eastAsia="Calibri" w:hAnsi="Times New Roman" w:cs="Times New Roman"/>
          <w:sz w:val="24"/>
          <w:szCs w:val="24"/>
          <w:lang w:eastAsia="bg-BG"/>
        </w:rPr>
        <w:t>у учители и родители като:</w:t>
      </w:r>
    </w:p>
    <w:p w:rsidR="003670DC" w:rsidRPr="003670DC" w:rsidRDefault="003670DC" w:rsidP="00FE1E8D">
      <w:pPr>
        <w:numPr>
          <w:ilvl w:val="1"/>
          <w:numId w:val="4"/>
        </w:numPr>
        <w:spacing w:after="0" w:line="240" w:lineRule="auto"/>
        <w:ind w:left="426" w:hanging="426"/>
        <w:contextualSpacing/>
        <w:rPr>
          <w:rFonts w:ascii="Times New Roman" w:eastAsia="Calibri" w:hAnsi="Times New Roman" w:cs="Times New Roman"/>
          <w:sz w:val="24"/>
          <w:szCs w:val="24"/>
          <w:lang w:eastAsia="bg-BG"/>
        </w:rPr>
      </w:pPr>
      <w:r w:rsidRPr="003670DC">
        <w:rPr>
          <w:rFonts w:ascii="Times New Roman" w:eastAsia="Calibri" w:hAnsi="Times New Roman" w:cs="Times New Roman"/>
          <w:sz w:val="24"/>
          <w:szCs w:val="24"/>
          <w:lang w:eastAsia="bg-BG"/>
        </w:rPr>
        <w:t xml:space="preserve"> Игри-занимания, насочени към подобряване на психо-емоционалното състояние на децата – самостоятелно в групата с подкрепата на учителите и помощния персонал и/или с деца от подготвителните групи под наблюдението на учителите и помощния персонал на детската градина;</w:t>
      </w:r>
    </w:p>
    <w:p w:rsidR="003670DC" w:rsidRPr="003670DC" w:rsidRDefault="003670DC" w:rsidP="00FE1E8D">
      <w:pPr>
        <w:numPr>
          <w:ilvl w:val="1"/>
          <w:numId w:val="4"/>
        </w:numPr>
        <w:spacing w:after="0" w:line="240" w:lineRule="auto"/>
        <w:ind w:left="426" w:hanging="426"/>
        <w:contextualSpacing/>
        <w:rPr>
          <w:rFonts w:ascii="Times New Roman" w:eastAsia="Calibri" w:hAnsi="Times New Roman" w:cs="Times New Roman"/>
          <w:sz w:val="24"/>
          <w:szCs w:val="24"/>
          <w:lang w:eastAsia="bg-BG"/>
        </w:rPr>
      </w:pPr>
      <w:r w:rsidRPr="003670DC">
        <w:rPr>
          <w:rFonts w:ascii="Times New Roman" w:eastAsia="Calibri" w:hAnsi="Times New Roman" w:cs="Times New Roman"/>
          <w:sz w:val="24"/>
          <w:szCs w:val="24"/>
          <w:lang w:eastAsia="bg-BG"/>
        </w:rPr>
        <w:t>Игри и упражненията подпомагащи изграждане у детето на положително отношение към детската градина – самостоятелно в групата с подкрепата на учителите и помощния персонал и/или с деца от подготвителните групи под наблюдението на учителите и помощния персонал на детската градина.</w:t>
      </w:r>
    </w:p>
    <w:p w:rsidR="003670DC" w:rsidRPr="003670DC" w:rsidRDefault="003670DC" w:rsidP="00FE1E8D">
      <w:pPr>
        <w:numPr>
          <w:ilvl w:val="0"/>
          <w:numId w:val="4"/>
        </w:numPr>
        <w:spacing w:after="0" w:line="240" w:lineRule="auto"/>
        <w:ind w:left="402" w:hanging="357"/>
        <w:contextualSpacing/>
        <w:rPr>
          <w:rFonts w:ascii="Times New Roman" w:eastAsia="Calibri" w:hAnsi="Times New Roman" w:cs="Times New Roman"/>
          <w:sz w:val="24"/>
          <w:szCs w:val="24"/>
          <w:lang w:eastAsia="bg-BG"/>
        </w:rPr>
      </w:pPr>
      <w:r w:rsidRPr="003670DC">
        <w:rPr>
          <w:rFonts w:ascii="Times New Roman" w:eastAsia="Calibri" w:hAnsi="Times New Roman" w:cs="Times New Roman"/>
          <w:sz w:val="24"/>
          <w:szCs w:val="24"/>
          <w:lang w:eastAsia="bg-BG"/>
        </w:rPr>
        <w:t xml:space="preserve">При необходимост се повеждат индивидуални консултации с родителите за развитието и адаптацията на децата. </w:t>
      </w:r>
    </w:p>
    <w:p w:rsidR="003670DC" w:rsidRPr="003670DC" w:rsidRDefault="003670DC" w:rsidP="00FE1E8D">
      <w:pPr>
        <w:spacing w:after="0" w:line="240" w:lineRule="auto"/>
        <w:ind w:left="142" w:hanging="142"/>
        <w:rPr>
          <w:rFonts w:ascii="Times New Roman" w:eastAsia="Calibri" w:hAnsi="Times New Roman" w:cs="Times New Roman"/>
          <w:b/>
          <w:sz w:val="24"/>
          <w:szCs w:val="24"/>
        </w:rPr>
      </w:pPr>
      <w:r w:rsidRPr="003670DC">
        <w:rPr>
          <w:rFonts w:ascii="Times New Roman" w:eastAsia="Calibri" w:hAnsi="Times New Roman" w:cs="Times New Roman"/>
          <w:b/>
          <w:sz w:val="24"/>
          <w:szCs w:val="24"/>
          <w:lang w:val="en-US"/>
        </w:rPr>
        <w:t xml:space="preserve">VIII.  </w:t>
      </w:r>
      <w:r w:rsidRPr="003670DC">
        <w:rPr>
          <w:rFonts w:ascii="Times New Roman" w:eastAsia="Calibri" w:hAnsi="Times New Roman" w:cs="Times New Roman"/>
          <w:b/>
          <w:sz w:val="24"/>
          <w:szCs w:val="24"/>
        </w:rPr>
        <w:t>ДОПЪЛНИТЕЛНИ РАЗПОРЕДБИ:</w:t>
      </w:r>
    </w:p>
    <w:p w:rsidR="003670DC" w:rsidRPr="003670DC" w:rsidRDefault="003670DC" w:rsidP="00FE1E8D">
      <w:pPr>
        <w:numPr>
          <w:ilvl w:val="0"/>
          <w:numId w:val="7"/>
        </w:numPr>
        <w:spacing w:after="0" w:line="240" w:lineRule="auto"/>
        <w:ind w:left="426" w:hanging="426"/>
        <w:contextualSpacing/>
        <w:rPr>
          <w:rFonts w:ascii="Times New Roman" w:eastAsia="Calibri" w:hAnsi="Times New Roman" w:cs="Times New Roman"/>
          <w:sz w:val="24"/>
          <w:szCs w:val="24"/>
        </w:rPr>
      </w:pPr>
      <w:r w:rsidRPr="003670DC">
        <w:rPr>
          <w:rFonts w:ascii="Times New Roman" w:eastAsia="Calibri" w:hAnsi="Times New Roman" w:cs="Times New Roman"/>
          <w:sz w:val="24"/>
          <w:szCs w:val="24"/>
        </w:rPr>
        <w:t>За бързата и безболезнена адаптация е необходимо учители, помощник-възпитатели и родители да работят заедно  и в сътрудничество.</w:t>
      </w:r>
    </w:p>
    <w:p w:rsidR="003670DC" w:rsidRPr="003670DC" w:rsidRDefault="003670DC" w:rsidP="00FE1E8D">
      <w:pPr>
        <w:numPr>
          <w:ilvl w:val="0"/>
          <w:numId w:val="7"/>
        </w:numPr>
        <w:spacing w:after="0" w:line="240" w:lineRule="auto"/>
        <w:ind w:left="426" w:hanging="426"/>
        <w:contextualSpacing/>
        <w:rPr>
          <w:rFonts w:ascii="Times New Roman" w:eastAsia="Calibri" w:hAnsi="Times New Roman" w:cs="Times New Roman"/>
          <w:sz w:val="24"/>
          <w:szCs w:val="24"/>
        </w:rPr>
      </w:pPr>
      <w:r w:rsidRPr="003670DC">
        <w:rPr>
          <w:rFonts w:ascii="Times New Roman" w:eastAsia="Calibri" w:hAnsi="Times New Roman" w:cs="Times New Roman"/>
          <w:b/>
          <w:sz w:val="24"/>
          <w:szCs w:val="24"/>
        </w:rPr>
        <w:t>Стъпки,</w:t>
      </w:r>
      <w:r w:rsidRPr="003670DC">
        <w:rPr>
          <w:rFonts w:ascii="Times New Roman" w:eastAsia="Calibri" w:hAnsi="Times New Roman" w:cs="Times New Roman"/>
          <w:sz w:val="24"/>
          <w:szCs w:val="24"/>
        </w:rPr>
        <w:t xml:space="preserve"> които могат да  помогнат за по-лесна </w:t>
      </w:r>
      <w:r w:rsidRPr="003670DC">
        <w:rPr>
          <w:rFonts w:ascii="Times New Roman" w:eastAsia="Calibri" w:hAnsi="Times New Roman" w:cs="Times New Roman"/>
          <w:b/>
          <w:sz w:val="24"/>
          <w:szCs w:val="24"/>
        </w:rPr>
        <w:t>адаптация</w:t>
      </w:r>
      <w:r w:rsidRPr="003670DC">
        <w:rPr>
          <w:rFonts w:ascii="Times New Roman" w:eastAsia="Calibri" w:hAnsi="Times New Roman" w:cs="Times New Roman"/>
          <w:sz w:val="24"/>
          <w:szCs w:val="24"/>
        </w:rPr>
        <w:t xml:space="preserve"> към детската градината.</w:t>
      </w:r>
    </w:p>
    <w:p w:rsidR="003670DC" w:rsidRPr="003670DC" w:rsidRDefault="003670DC" w:rsidP="00FE1E8D">
      <w:pPr>
        <w:numPr>
          <w:ilvl w:val="1"/>
          <w:numId w:val="6"/>
        </w:numPr>
        <w:spacing w:after="0" w:line="240" w:lineRule="auto"/>
        <w:ind w:left="426" w:hanging="426"/>
        <w:contextualSpacing/>
        <w:rPr>
          <w:rFonts w:ascii="Times New Roman" w:eastAsia="Calibri" w:hAnsi="Times New Roman" w:cs="Times New Roman"/>
          <w:sz w:val="24"/>
          <w:szCs w:val="24"/>
        </w:rPr>
      </w:pPr>
      <w:r w:rsidRPr="003670DC">
        <w:rPr>
          <w:rFonts w:ascii="Times New Roman" w:eastAsia="Calibri" w:hAnsi="Times New Roman" w:cs="Times New Roman"/>
          <w:sz w:val="24"/>
          <w:szCs w:val="24"/>
        </w:rPr>
        <w:t xml:space="preserve">  Синхронизирайте правилата!</w:t>
      </w:r>
    </w:p>
    <w:p w:rsidR="003670DC" w:rsidRPr="003670DC" w:rsidRDefault="003670DC" w:rsidP="00FE1E8D">
      <w:pPr>
        <w:numPr>
          <w:ilvl w:val="1"/>
          <w:numId w:val="6"/>
        </w:numPr>
        <w:spacing w:after="0" w:line="240" w:lineRule="auto"/>
        <w:ind w:left="426" w:hanging="426"/>
        <w:contextualSpacing/>
        <w:rPr>
          <w:rFonts w:ascii="Times New Roman" w:eastAsia="Calibri" w:hAnsi="Times New Roman" w:cs="Times New Roman"/>
          <w:sz w:val="24"/>
          <w:szCs w:val="24"/>
        </w:rPr>
      </w:pPr>
      <w:r w:rsidRPr="003670DC">
        <w:rPr>
          <w:rFonts w:ascii="Times New Roman" w:eastAsia="Calibri" w:hAnsi="Times New Roman" w:cs="Times New Roman"/>
          <w:sz w:val="24"/>
          <w:szCs w:val="24"/>
        </w:rPr>
        <w:t xml:space="preserve">  Упражнявайте раздяла!</w:t>
      </w:r>
    </w:p>
    <w:p w:rsidR="003670DC" w:rsidRPr="003670DC" w:rsidRDefault="003670DC" w:rsidP="00FE1E8D">
      <w:pPr>
        <w:numPr>
          <w:ilvl w:val="1"/>
          <w:numId w:val="6"/>
        </w:numPr>
        <w:spacing w:after="0" w:line="240" w:lineRule="auto"/>
        <w:ind w:left="426" w:hanging="426"/>
        <w:contextualSpacing/>
        <w:rPr>
          <w:rFonts w:ascii="Times New Roman" w:eastAsia="Calibri" w:hAnsi="Times New Roman" w:cs="Times New Roman"/>
          <w:sz w:val="24"/>
          <w:szCs w:val="24"/>
        </w:rPr>
      </w:pPr>
      <w:r w:rsidRPr="003670DC">
        <w:rPr>
          <w:rFonts w:ascii="Times New Roman" w:eastAsia="Calibri" w:hAnsi="Times New Roman" w:cs="Times New Roman"/>
          <w:sz w:val="24"/>
          <w:szCs w:val="24"/>
        </w:rPr>
        <w:t xml:space="preserve">  Създайте си ритуал за сбогуване!</w:t>
      </w:r>
    </w:p>
    <w:p w:rsidR="003670DC" w:rsidRPr="003670DC" w:rsidRDefault="003670DC" w:rsidP="00FE1E8D">
      <w:pPr>
        <w:numPr>
          <w:ilvl w:val="1"/>
          <w:numId w:val="6"/>
        </w:numPr>
        <w:spacing w:after="0" w:line="240" w:lineRule="auto"/>
        <w:ind w:left="426" w:hanging="426"/>
        <w:contextualSpacing/>
        <w:rPr>
          <w:rFonts w:ascii="Times New Roman" w:eastAsia="Calibri" w:hAnsi="Times New Roman" w:cs="Times New Roman"/>
          <w:sz w:val="24"/>
          <w:szCs w:val="24"/>
        </w:rPr>
      </w:pPr>
      <w:r w:rsidRPr="003670DC">
        <w:rPr>
          <w:rFonts w:ascii="Times New Roman" w:eastAsia="Calibri" w:hAnsi="Times New Roman" w:cs="Times New Roman"/>
          <w:sz w:val="24"/>
          <w:szCs w:val="24"/>
        </w:rPr>
        <w:t xml:space="preserve">  Поддържайте позната обстановка!</w:t>
      </w:r>
    </w:p>
    <w:p w:rsidR="003670DC" w:rsidRPr="003670DC" w:rsidRDefault="003670DC" w:rsidP="00FE1E8D">
      <w:pPr>
        <w:numPr>
          <w:ilvl w:val="1"/>
          <w:numId w:val="6"/>
        </w:numPr>
        <w:spacing w:after="0" w:line="240" w:lineRule="auto"/>
        <w:ind w:left="426" w:hanging="426"/>
        <w:contextualSpacing/>
        <w:rPr>
          <w:rFonts w:ascii="Times New Roman" w:eastAsia="Calibri" w:hAnsi="Times New Roman" w:cs="Times New Roman"/>
          <w:sz w:val="24"/>
          <w:szCs w:val="24"/>
        </w:rPr>
      </w:pPr>
      <w:r w:rsidRPr="003670DC">
        <w:rPr>
          <w:rFonts w:ascii="Times New Roman" w:eastAsia="Calibri" w:hAnsi="Times New Roman" w:cs="Times New Roman"/>
          <w:sz w:val="24"/>
          <w:szCs w:val="24"/>
        </w:rPr>
        <w:t xml:space="preserve">  Ролята н</w:t>
      </w:r>
      <w:r w:rsidR="007E3BE5">
        <w:rPr>
          <w:rFonts w:ascii="Times New Roman" w:eastAsia="Calibri" w:hAnsi="Times New Roman" w:cs="Times New Roman"/>
          <w:sz w:val="24"/>
          <w:szCs w:val="24"/>
        </w:rPr>
        <w:t>а „преходния обект“</w:t>
      </w:r>
      <w:r w:rsidRPr="003670DC">
        <w:rPr>
          <w:rFonts w:ascii="Times New Roman" w:eastAsia="Calibri" w:hAnsi="Times New Roman" w:cs="Times New Roman"/>
          <w:sz w:val="24"/>
          <w:szCs w:val="24"/>
        </w:rPr>
        <w:t>!</w:t>
      </w:r>
    </w:p>
    <w:p w:rsidR="003670DC" w:rsidRPr="003670DC" w:rsidRDefault="003670DC" w:rsidP="00FE1E8D">
      <w:pPr>
        <w:numPr>
          <w:ilvl w:val="1"/>
          <w:numId w:val="6"/>
        </w:numPr>
        <w:spacing w:after="0" w:line="240" w:lineRule="auto"/>
        <w:ind w:left="426" w:hanging="426"/>
        <w:contextualSpacing/>
        <w:rPr>
          <w:rFonts w:ascii="Times New Roman" w:eastAsia="Calibri" w:hAnsi="Times New Roman" w:cs="Times New Roman"/>
          <w:sz w:val="24"/>
          <w:szCs w:val="24"/>
        </w:rPr>
      </w:pPr>
      <w:r w:rsidRPr="003670DC">
        <w:rPr>
          <w:rFonts w:ascii="Times New Roman" w:eastAsia="Calibri" w:hAnsi="Times New Roman" w:cs="Times New Roman"/>
          <w:sz w:val="24"/>
          <w:szCs w:val="24"/>
        </w:rPr>
        <w:t xml:space="preserve">  Не отстъпвайте!</w:t>
      </w:r>
    </w:p>
    <w:p w:rsidR="003670DC" w:rsidRPr="003670DC" w:rsidRDefault="003670DC" w:rsidP="00FE1E8D">
      <w:pPr>
        <w:numPr>
          <w:ilvl w:val="1"/>
          <w:numId w:val="6"/>
        </w:numPr>
        <w:spacing w:after="0" w:line="240" w:lineRule="auto"/>
        <w:ind w:left="426" w:hanging="426"/>
        <w:contextualSpacing/>
        <w:rPr>
          <w:rFonts w:ascii="Times New Roman" w:eastAsia="Calibri" w:hAnsi="Times New Roman" w:cs="Times New Roman"/>
          <w:sz w:val="24"/>
          <w:szCs w:val="24"/>
        </w:rPr>
      </w:pPr>
      <w:r w:rsidRPr="003670DC">
        <w:rPr>
          <w:rFonts w:ascii="Times New Roman" w:eastAsia="Calibri" w:hAnsi="Times New Roman" w:cs="Times New Roman"/>
          <w:sz w:val="24"/>
          <w:szCs w:val="24"/>
        </w:rPr>
        <w:t xml:space="preserve">  Спокойствие и позитивизъм!</w:t>
      </w:r>
    </w:p>
    <w:p w:rsidR="003670DC" w:rsidRPr="003670DC" w:rsidRDefault="003670DC" w:rsidP="00FE1E8D">
      <w:pPr>
        <w:spacing w:after="0" w:line="240" w:lineRule="auto"/>
        <w:ind w:left="142" w:hanging="142"/>
        <w:rPr>
          <w:rFonts w:ascii="Times New Roman" w:eastAsia="Times New Roman" w:hAnsi="Times New Roman" w:cs="Times New Roman"/>
          <w:b/>
          <w:sz w:val="24"/>
          <w:szCs w:val="24"/>
          <w:lang w:eastAsia="bg-BG"/>
        </w:rPr>
      </w:pPr>
      <w:r w:rsidRPr="003670DC">
        <w:rPr>
          <w:rFonts w:ascii="Times New Roman" w:eastAsia="Times New Roman" w:hAnsi="Times New Roman" w:cs="Times New Roman"/>
          <w:b/>
          <w:sz w:val="24"/>
          <w:szCs w:val="24"/>
          <w:lang w:val="en-US" w:eastAsia="bg-BG"/>
        </w:rPr>
        <w:t xml:space="preserve">IX. </w:t>
      </w:r>
      <w:r w:rsidRPr="003670DC">
        <w:rPr>
          <w:rFonts w:ascii="Times New Roman" w:eastAsia="Times New Roman" w:hAnsi="Times New Roman" w:cs="Times New Roman"/>
          <w:b/>
          <w:sz w:val="24"/>
          <w:szCs w:val="24"/>
          <w:lang w:eastAsia="bg-BG"/>
        </w:rPr>
        <w:t xml:space="preserve">ПРЕПОРЪКИ КЪМ РОДИТЕЛИТЕ </w:t>
      </w:r>
    </w:p>
    <w:p w:rsidR="003670DC" w:rsidRPr="003670DC" w:rsidRDefault="003670DC" w:rsidP="00FE1E8D">
      <w:pPr>
        <w:spacing w:after="0" w:line="240" w:lineRule="auto"/>
        <w:ind w:left="426" w:hanging="426"/>
        <w:rPr>
          <w:rFonts w:ascii="Times New Roman" w:eastAsia="Times New Roman" w:hAnsi="Times New Roman" w:cs="Times New Roman"/>
          <w:sz w:val="24"/>
          <w:szCs w:val="24"/>
          <w:lang w:eastAsia="bg-BG"/>
        </w:rPr>
      </w:pPr>
      <w:r w:rsidRPr="003670DC">
        <w:rPr>
          <w:rFonts w:ascii="Times New Roman" w:eastAsia="Times New Roman" w:hAnsi="Times New Roman" w:cs="Times New Roman"/>
          <w:sz w:val="24"/>
          <w:szCs w:val="24"/>
          <w:lang w:eastAsia="bg-BG"/>
        </w:rPr>
        <w:t xml:space="preserve">1. </w:t>
      </w:r>
      <w:r w:rsidR="004A0CCE">
        <w:rPr>
          <w:rFonts w:ascii="Times New Roman" w:eastAsia="Times New Roman" w:hAnsi="Times New Roman" w:cs="Times New Roman"/>
          <w:sz w:val="24"/>
          <w:szCs w:val="24"/>
          <w:lang w:eastAsia="bg-BG"/>
        </w:rPr>
        <w:t xml:space="preserve">  </w:t>
      </w:r>
      <w:r w:rsidRPr="003670DC">
        <w:rPr>
          <w:rFonts w:ascii="Times New Roman" w:eastAsia="Times New Roman" w:hAnsi="Times New Roman" w:cs="Times New Roman"/>
          <w:sz w:val="24"/>
          <w:szCs w:val="24"/>
          <w:lang w:eastAsia="bg-BG"/>
        </w:rPr>
        <w:t>Препоръчително е раздялата с мама или татко да бъде бърза и кратка, дори детето да започ</w:t>
      </w:r>
      <w:r w:rsidR="00B771C3">
        <w:rPr>
          <w:rFonts w:ascii="Times New Roman" w:eastAsia="Times New Roman" w:hAnsi="Times New Roman" w:cs="Times New Roman"/>
          <w:sz w:val="24"/>
          <w:szCs w:val="24"/>
          <w:lang w:eastAsia="bg-BG"/>
        </w:rPr>
        <w:t xml:space="preserve">не да плаче и да моли родителя </w:t>
      </w:r>
      <w:r w:rsidRPr="003670DC">
        <w:rPr>
          <w:rFonts w:ascii="Times New Roman" w:eastAsia="Times New Roman" w:hAnsi="Times New Roman" w:cs="Times New Roman"/>
          <w:sz w:val="24"/>
          <w:szCs w:val="24"/>
          <w:lang w:eastAsia="bg-BG"/>
        </w:rPr>
        <w:t xml:space="preserve"> да се върне – да не се отстъпва, в противен случай това ще е неговата стратегия за манипулация и занапред ще реагира по същия начин, за да се чувства родителя виновен, че едва ли не</w:t>
      </w:r>
      <w:r w:rsidR="00B771C3">
        <w:rPr>
          <w:rFonts w:ascii="Times New Roman" w:eastAsia="Times New Roman" w:hAnsi="Times New Roman" w:cs="Times New Roman"/>
          <w:sz w:val="24"/>
          <w:szCs w:val="24"/>
          <w:lang w:eastAsia="bg-BG"/>
        </w:rPr>
        <w:t>,</w:t>
      </w:r>
      <w:r w:rsidRPr="003670DC">
        <w:rPr>
          <w:rFonts w:ascii="Times New Roman" w:eastAsia="Times New Roman" w:hAnsi="Times New Roman" w:cs="Times New Roman"/>
          <w:sz w:val="24"/>
          <w:szCs w:val="24"/>
          <w:lang w:eastAsia="bg-BG"/>
        </w:rPr>
        <w:t xml:space="preserve"> изоставя детето си. С пристигането в детската градина, родителят трябва да каже на детето си, че ще остане, за да играе с други деца и ще бъде взето по-късно. Детето трябва да знае, че ще остане в детската градина без родителя. Преди да си тръгне родителят трябва да прегърне детето си,</w:t>
      </w:r>
      <w:r w:rsidR="004A0CCE">
        <w:rPr>
          <w:rFonts w:ascii="Times New Roman" w:eastAsia="Times New Roman" w:hAnsi="Times New Roman" w:cs="Times New Roman"/>
          <w:sz w:val="24"/>
          <w:szCs w:val="24"/>
          <w:lang w:eastAsia="bg-BG"/>
        </w:rPr>
        <w:t xml:space="preserve"> да му</w:t>
      </w:r>
      <w:r w:rsidRPr="003670DC">
        <w:rPr>
          <w:rFonts w:ascii="Times New Roman" w:eastAsia="Times New Roman" w:hAnsi="Times New Roman" w:cs="Times New Roman"/>
          <w:sz w:val="24"/>
          <w:szCs w:val="24"/>
          <w:lang w:eastAsia="bg-BG"/>
        </w:rPr>
        <w:t xml:space="preserve"> помаха с ръка за „довиждане“, при необходимост да му изпрати „въздушна целувка“ или друг личен ритуал, чрез който детето ще се почувства спокойно и обичано. </w:t>
      </w:r>
    </w:p>
    <w:p w:rsidR="003670DC" w:rsidRPr="003670DC" w:rsidRDefault="003670DC" w:rsidP="00FE1E8D">
      <w:pPr>
        <w:spacing w:after="0" w:line="240" w:lineRule="auto"/>
        <w:ind w:left="426" w:hanging="426"/>
        <w:rPr>
          <w:rFonts w:ascii="Times New Roman" w:eastAsia="Times New Roman" w:hAnsi="Times New Roman" w:cs="Times New Roman"/>
          <w:sz w:val="24"/>
          <w:szCs w:val="24"/>
          <w:lang w:eastAsia="bg-BG"/>
        </w:rPr>
      </w:pPr>
      <w:r w:rsidRPr="00851F81">
        <w:rPr>
          <w:rFonts w:ascii="Times New Roman" w:eastAsia="Times New Roman" w:hAnsi="Times New Roman" w:cs="Times New Roman"/>
          <w:b/>
          <w:sz w:val="24"/>
          <w:szCs w:val="24"/>
          <w:lang w:eastAsia="bg-BG"/>
        </w:rPr>
        <w:t>2.</w:t>
      </w:r>
      <w:r w:rsidRPr="003670DC">
        <w:rPr>
          <w:rFonts w:ascii="Times New Roman" w:eastAsia="Times New Roman" w:hAnsi="Times New Roman" w:cs="Times New Roman"/>
          <w:sz w:val="24"/>
          <w:szCs w:val="24"/>
          <w:lang w:eastAsia="bg-BG"/>
        </w:rPr>
        <w:t xml:space="preserve">  Използвайте любимата играчка, с която детето говори и се чувства сигурно. Ако детето иска да си вземе играчка, не му забранявайте – това за него е част от дома и с нея то ще се чувства по-комфортно по време на пътуването до детската градина. Не забравяйте да направите уговорката, че ще му разрешите да вземе любимата си играчка, но само до входа на детската градина и после ще я приберете у дома, за да го чака там. /В</w:t>
      </w:r>
      <w:r w:rsidR="00851F81">
        <w:rPr>
          <w:rFonts w:ascii="Times New Roman" w:eastAsia="Times New Roman" w:hAnsi="Times New Roman" w:cs="Times New Roman"/>
          <w:sz w:val="24"/>
          <w:szCs w:val="24"/>
          <w:lang w:eastAsia="bg-BG"/>
        </w:rPr>
        <w:t xml:space="preserve"> Правилника за</w:t>
      </w:r>
      <w:r w:rsidRPr="003670DC">
        <w:rPr>
          <w:rFonts w:ascii="Times New Roman" w:eastAsia="Times New Roman" w:hAnsi="Times New Roman" w:cs="Times New Roman"/>
          <w:sz w:val="24"/>
          <w:szCs w:val="24"/>
          <w:lang w:eastAsia="bg-BG"/>
        </w:rPr>
        <w:t xml:space="preserve"> вътрешния ред на ДГ</w:t>
      </w:r>
      <w:r w:rsidR="00073505">
        <w:rPr>
          <w:rFonts w:ascii="Times New Roman" w:eastAsia="Times New Roman" w:hAnsi="Times New Roman" w:cs="Times New Roman"/>
          <w:sz w:val="24"/>
          <w:szCs w:val="24"/>
          <w:lang w:eastAsia="bg-BG"/>
        </w:rPr>
        <w:t xml:space="preserve"> </w:t>
      </w:r>
      <w:r w:rsidRPr="003670DC">
        <w:rPr>
          <w:rFonts w:ascii="Times New Roman" w:eastAsia="Times New Roman" w:hAnsi="Times New Roman" w:cs="Times New Roman"/>
          <w:sz w:val="24"/>
          <w:szCs w:val="24"/>
          <w:lang w:eastAsia="bg-BG"/>
        </w:rPr>
        <w:t>145 „Българка“ е забранено внасянето на външни играчки, особено без знанието на учителите/. Това ще бъде в негова помощ при раздялата;</w:t>
      </w:r>
    </w:p>
    <w:p w:rsidR="003670DC" w:rsidRPr="003670DC" w:rsidRDefault="003670DC" w:rsidP="00FE1E8D">
      <w:pPr>
        <w:spacing w:after="0" w:line="240" w:lineRule="auto"/>
        <w:ind w:left="426" w:hanging="426"/>
        <w:rPr>
          <w:rFonts w:ascii="Times New Roman" w:eastAsia="Times New Roman" w:hAnsi="Times New Roman" w:cs="Times New Roman"/>
          <w:sz w:val="24"/>
          <w:szCs w:val="24"/>
          <w:lang w:eastAsia="bg-BG"/>
        </w:rPr>
      </w:pPr>
      <w:r w:rsidRPr="00851F81">
        <w:rPr>
          <w:rFonts w:ascii="Times New Roman" w:eastAsia="Times New Roman" w:hAnsi="Times New Roman" w:cs="Times New Roman"/>
          <w:b/>
          <w:sz w:val="24"/>
          <w:szCs w:val="24"/>
          <w:lang w:eastAsia="bg-BG"/>
        </w:rPr>
        <w:t>3.</w:t>
      </w:r>
      <w:r w:rsidRPr="003670DC">
        <w:rPr>
          <w:rFonts w:ascii="Times New Roman" w:eastAsia="Times New Roman" w:hAnsi="Times New Roman" w:cs="Times New Roman"/>
          <w:sz w:val="24"/>
          <w:szCs w:val="24"/>
          <w:lang w:eastAsia="bg-BG"/>
        </w:rPr>
        <w:t xml:space="preserve">   Да се помисли за дрехите и обувките с които детето е в детската градина. Те трябва да са удобни и то да може само да ги облича/съблича, събува/обува. Това ще му помогне да се почувства сигурно и по-лесно ще приеме новата си социална роля на пораснало дете.</w:t>
      </w:r>
    </w:p>
    <w:p w:rsidR="007E3BE5" w:rsidRDefault="003670DC" w:rsidP="007E3BE5">
      <w:pPr>
        <w:spacing w:after="0" w:line="240" w:lineRule="auto"/>
        <w:ind w:left="426" w:hanging="426"/>
        <w:rPr>
          <w:rFonts w:ascii="Times New Roman" w:eastAsia="Times New Roman" w:hAnsi="Times New Roman" w:cs="Times New Roman"/>
          <w:sz w:val="24"/>
          <w:szCs w:val="24"/>
          <w:lang w:eastAsia="bg-BG"/>
        </w:rPr>
      </w:pPr>
      <w:r w:rsidRPr="00851F81">
        <w:rPr>
          <w:rFonts w:ascii="Times New Roman" w:eastAsia="Times New Roman" w:hAnsi="Times New Roman" w:cs="Times New Roman"/>
          <w:b/>
          <w:sz w:val="24"/>
          <w:szCs w:val="24"/>
          <w:lang w:eastAsia="bg-BG"/>
        </w:rPr>
        <w:t>4.</w:t>
      </w:r>
      <w:r w:rsidRPr="003670DC">
        <w:rPr>
          <w:rFonts w:ascii="Times New Roman" w:eastAsia="Times New Roman" w:hAnsi="Times New Roman" w:cs="Times New Roman"/>
          <w:sz w:val="24"/>
          <w:szCs w:val="24"/>
          <w:lang w:eastAsia="bg-BG"/>
        </w:rPr>
        <w:t xml:space="preserve"> </w:t>
      </w:r>
      <w:r w:rsidR="007504B2">
        <w:rPr>
          <w:rFonts w:ascii="Times New Roman" w:eastAsia="Times New Roman" w:hAnsi="Times New Roman" w:cs="Times New Roman"/>
          <w:sz w:val="24"/>
          <w:szCs w:val="24"/>
          <w:lang w:eastAsia="bg-BG"/>
        </w:rPr>
        <w:t xml:space="preserve"> </w:t>
      </w:r>
      <w:r w:rsidRPr="003670DC">
        <w:rPr>
          <w:rFonts w:ascii="Times New Roman" w:eastAsia="Times New Roman" w:hAnsi="Times New Roman" w:cs="Times New Roman"/>
          <w:sz w:val="24"/>
          <w:szCs w:val="24"/>
          <w:lang w:eastAsia="bg-BG"/>
        </w:rPr>
        <w:t>Да се осъществява ежедневен контакт с учителите относно това, как се справя детето с новата обстановка. Важно е да се изгради взаимно дове</w:t>
      </w:r>
      <w:r w:rsidR="007E3BE5">
        <w:rPr>
          <w:rFonts w:ascii="Times New Roman" w:eastAsia="Times New Roman" w:hAnsi="Times New Roman" w:cs="Times New Roman"/>
          <w:sz w:val="24"/>
          <w:szCs w:val="24"/>
          <w:lang w:eastAsia="bg-BG"/>
        </w:rPr>
        <w:t>рие между служители и родители.</w:t>
      </w:r>
    </w:p>
    <w:p w:rsidR="003670DC" w:rsidRPr="003670DC" w:rsidRDefault="007E3BE5" w:rsidP="007E3BE5">
      <w:pPr>
        <w:spacing w:after="0" w:line="240" w:lineRule="auto"/>
        <w:ind w:left="426" w:hanging="426"/>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5.</w:t>
      </w:r>
      <w:r>
        <w:rPr>
          <w:rFonts w:ascii="Times New Roman" w:eastAsia="Times New Roman" w:hAnsi="Times New Roman" w:cs="Times New Roman"/>
          <w:sz w:val="24"/>
          <w:szCs w:val="24"/>
          <w:lang w:eastAsia="bg-BG"/>
        </w:rPr>
        <w:t xml:space="preserve"> </w:t>
      </w:r>
      <w:r w:rsidR="003670DC" w:rsidRPr="003670DC">
        <w:rPr>
          <w:rFonts w:ascii="Times New Roman" w:eastAsia="Times New Roman" w:hAnsi="Times New Roman" w:cs="Times New Roman"/>
          <w:sz w:val="24"/>
          <w:szCs w:val="24"/>
          <w:lang w:eastAsia="bg-BG"/>
        </w:rPr>
        <w:t xml:space="preserve">Препоръчително е целодневният престой на детето да е по-кратък. </w:t>
      </w:r>
      <w:r w:rsidR="003670DC" w:rsidRPr="003670DC">
        <w:rPr>
          <w:rFonts w:ascii="Times New Roman" w:eastAsia="Times New Roman" w:hAnsi="Times New Roman" w:cs="Times New Roman"/>
          <w:sz w:val="24"/>
          <w:szCs w:val="24"/>
          <w:lang w:eastAsia="bg-BG"/>
        </w:rPr>
        <w:br/>
        <w:t>Вярата на родителите в способността на детето да се адаптира и да бъде щастливо в детската градина, помага и подкрепя детето в тази трудна, но важна стъпка към независим живот.</w:t>
      </w:r>
    </w:p>
    <w:p w:rsidR="003670DC" w:rsidRPr="003670DC" w:rsidRDefault="003670DC" w:rsidP="00FE1E8D">
      <w:pPr>
        <w:spacing w:after="0" w:line="240" w:lineRule="auto"/>
        <w:ind w:left="426" w:hanging="426"/>
        <w:rPr>
          <w:rFonts w:ascii="Times New Roman" w:eastAsia="Times New Roman" w:hAnsi="Times New Roman" w:cs="Times New Roman"/>
          <w:sz w:val="24"/>
          <w:szCs w:val="24"/>
          <w:lang w:eastAsia="bg-BG"/>
        </w:rPr>
      </w:pPr>
      <w:r w:rsidRPr="007E3BE5">
        <w:rPr>
          <w:rFonts w:ascii="Times New Roman" w:eastAsia="Times New Roman" w:hAnsi="Times New Roman" w:cs="Times New Roman"/>
          <w:sz w:val="24"/>
          <w:szCs w:val="24"/>
          <w:lang w:val="en-US" w:eastAsia="bg-BG"/>
        </w:rPr>
        <w:t>X.</w:t>
      </w:r>
      <w:r w:rsidRPr="003670DC">
        <w:rPr>
          <w:rFonts w:ascii="Times New Roman" w:eastAsia="Times New Roman" w:hAnsi="Times New Roman" w:cs="Times New Roman"/>
          <w:sz w:val="24"/>
          <w:szCs w:val="24"/>
          <w:lang w:eastAsia="bg-BG"/>
        </w:rPr>
        <w:t xml:space="preserve"> </w:t>
      </w:r>
      <w:r w:rsidRPr="003670DC">
        <w:rPr>
          <w:rFonts w:ascii="Times New Roman" w:eastAsia="Times New Roman" w:hAnsi="Times New Roman" w:cs="Times New Roman"/>
          <w:b/>
          <w:sz w:val="24"/>
          <w:szCs w:val="24"/>
          <w:lang w:eastAsia="bg-BG"/>
        </w:rPr>
        <w:t>ПРИБИРАНЕ ОТ ДЕТСКА ГРАДИНА</w:t>
      </w:r>
    </w:p>
    <w:p w:rsidR="003670DC" w:rsidRPr="003670DC" w:rsidRDefault="003670DC" w:rsidP="00FE1E8D">
      <w:pPr>
        <w:numPr>
          <w:ilvl w:val="0"/>
          <w:numId w:val="8"/>
        </w:numPr>
        <w:spacing w:after="0" w:line="240" w:lineRule="auto"/>
        <w:ind w:left="426"/>
        <w:contextualSpacing/>
        <w:rPr>
          <w:rFonts w:ascii="Times New Roman" w:eastAsia="Times New Roman" w:hAnsi="Times New Roman" w:cs="Times New Roman"/>
          <w:sz w:val="24"/>
          <w:szCs w:val="24"/>
          <w:lang w:eastAsia="bg-BG"/>
        </w:rPr>
      </w:pPr>
      <w:r w:rsidRPr="003670DC">
        <w:rPr>
          <w:rFonts w:ascii="Times New Roman" w:eastAsia="Times New Roman" w:hAnsi="Times New Roman" w:cs="Times New Roman"/>
          <w:sz w:val="24"/>
          <w:szCs w:val="24"/>
          <w:lang w:eastAsia="bg-BG"/>
        </w:rPr>
        <w:t xml:space="preserve">Да се създаде семеен ритуал при вземането на детето от детска градина. Това може да бъде разходка в парка, игра на площадката, разказване на приказка, пеене на песничка, нещо, което доставя удоволствие на детето. </w:t>
      </w:r>
    </w:p>
    <w:p w:rsidR="003670DC" w:rsidRPr="003670DC" w:rsidRDefault="003670DC" w:rsidP="00FE1E8D">
      <w:pPr>
        <w:numPr>
          <w:ilvl w:val="0"/>
          <w:numId w:val="8"/>
        </w:numPr>
        <w:spacing w:after="0" w:line="240" w:lineRule="auto"/>
        <w:ind w:left="426"/>
        <w:contextualSpacing/>
        <w:rPr>
          <w:rFonts w:ascii="Times New Roman" w:eastAsia="Times New Roman" w:hAnsi="Times New Roman" w:cs="Times New Roman"/>
          <w:sz w:val="24"/>
          <w:szCs w:val="24"/>
          <w:lang w:eastAsia="bg-BG"/>
        </w:rPr>
      </w:pPr>
      <w:r w:rsidRPr="003670DC">
        <w:rPr>
          <w:rFonts w:ascii="Times New Roman" w:eastAsia="Times New Roman" w:hAnsi="Times New Roman" w:cs="Times New Roman"/>
          <w:sz w:val="24"/>
          <w:szCs w:val="24"/>
          <w:lang w:eastAsia="bg-BG"/>
        </w:rPr>
        <w:t xml:space="preserve">Да се организират срещи с родители и деца от групата на детето </w:t>
      </w:r>
      <w:r w:rsidRPr="003670DC">
        <w:rPr>
          <w:rFonts w:ascii="Times New Roman" w:eastAsia="Times New Roman" w:hAnsi="Times New Roman" w:cs="Times New Roman"/>
          <w:b/>
          <w:sz w:val="24"/>
          <w:szCs w:val="24"/>
          <w:lang w:eastAsia="bg-BG"/>
        </w:rPr>
        <w:t>извън детската градина</w:t>
      </w:r>
      <w:r w:rsidRPr="003670DC">
        <w:rPr>
          <w:rFonts w:ascii="Times New Roman" w:eastAsia="Times New Roman" w:hAnsi="Times New Roman" w:cs="Times New Roman"/>
          <w:sz w:val="24"/>
          <w:szCs w:val="24"/>
          <w:lang w:eastAsia="bg-BG"/>
        </w:rPr>
        <w:t xml:space="preserve">. </w:t>
      </w:r>
    </w:p>
    <w:p w:rsidR="003670DC" w:rsidRPr="003670DC" w:rsidRDefault="003670DC" w:rsidP="00FE1E8D">
      <w:pPr>
        <w:numPr>
          <w:ilvl w:val="0"/>
          <w:numId w:val="8"/>
        </w:numPr>
        <w:spacing w:after="0" w:line="240" w:lineRule="auto"/>
        <w:ind w:left="426"/>
        <w:contextualSpacing/>
        <w:rPr>
          <w:rFonts w:ascii="Times New Roman" w:eastAsia="Times New Roman" w:hAnsi="Times New Roman" w:cs="Times New Roman"/>
          <w:sz w:val="24"/>
          <w:szCs w:val="24"/>
          <w:lang w:eastAsia="bg-BG"/>
        </w:rPr>
      </w:pPr>
      <w:r w:rsidRPr="003670DC">
        <w:rPr>
          <w:rFonts w:ascii="Times New Roman" w:eastAsia="Times New Roman" w:hAnsi="Times New Roman" w:cs="Times New Roman"/>
          <w:sz w:val="24"/>
          <w:szCs w:val="24"/>
          <w:lang w:eastAsia="bg-BG"/>
        </w:rPr>
        <w:t xml:space="preserve">Да се похвали, стимулира, награди детето за това, че добре се е справило в детската градина. </w:t>
      </w:r>
    </w:p>
    <w:p w:rsidR="003670DC" w:rsidRPr="003670DC" w:rsidRDefault="003670DC" w:rsidP="00FE1E8D">
      <w:pPr>
        <w:spacing w:after="0" w:line="240" w:lineRule="auto"/>
        <w:ind w:left="426" w:hanging="142"/>
        <w:rPr>
          <w:rFonts w:ascii="Times New Roman" w:eastAsia="Times New Roman" w:hAnsi="Times New Roman" w:cs="Times New Roman"/>
          <w:sz w:val="24"/>
          <w:szCs w:val="24"/>
          <w:lang w:eastAsia="bg-BG"/>
        </w:rPr>
      </w:pPr>
      <w:r w:rsidRPr="003670DC">
        <w:rPr>
          <w:rFonts w:ascii="Times New Roman" w:eastAsia="Times New Roman" w:hAnsi="Times New Roman" w:cs="Times New Roman"/>
          <w:sz w:val="24"/>
          <w:szCs w:val="24"/>
          <w:lang w:eastAsia="bg-BG"/>
        </w:rPr>
        <w:t xml:space="preserve">  Зареждането с положителни емоции е от голямо значение за успешната адаптация!</w:t>
      </w:r>
    </w:p>
    <w:p w:rsidR="003670DC" w:rsidRPr="003670DC" w:rsidRDefault="003670DC" w:rsidP="00FE1E8D">
      <w:pPr>
        <w:spacing w:after="0" w:line="240" w:lineRule="auto"/>
        <w:ind w:left="142" w:hanging="142"/>
        <w:rPr>
          <w:rFonts w:ascii="Times New Roman" w:eastAsia="Times New Roman" w:hAnsi="Times New Roman" w:cs="Times New Roman"/>
          <w:sz w:val="24"/>
          <w:szCs w:val="24"/>
          <w:lang w:eastAsia="bg-BG"/>
        </w:rPr>
      </w:pPr>
      <w:r w:rsidRPr="003670DC">
        <w:rPr>
          <w:rFonts w:ascii="Times New Roman" w:eastAsia="Times New Roman" w:hAnsi="Times New Roman" w:cs="Times New Roman"/>
          <w:b/>
          <w:sz w:val="24"/>
          <w:szCs w:val="24"/>
          <w:lang w:val="en-US" w:eastAsia="bg-BG"/>
        </w:rPr>
        <w:t xml:space="preserve">XI. </w:t>
      </w:r>
      <w:r w:rsidRPr="003670DC">
        <w:rPr>
          <w:rFonts w:ascii="Times New Roman" w:eastAsia="Times New Roman" w:hAnsi="Times New Roman" w:cs="Times New Roman"/>
          <w:b/>
          <w:sz w:val="24"/>
          <w:szCs w:val="24"/>
          <w:lang w:eastAsia="bg-BG"/>
        </w:rPr>
        <w:t>ПРИ ТРУДНА АДАПТАЦИЯ</w:t>
      </w:r>
    </w:p>
    <w:p w:rsidR="003670DC" w:rsidRPr="003670DC" w:rsidRDefault="003670DC" w:rsidP="00FE1E8D">
      <w:pPr>
        <w:numPr>
          <w:ilvl w:val="0"/>
          <w:numId w:val="9"/>
        </w:numPr>
        <w:spacing w:after="0" w:line="240" w:lineRule="auto"/>
        <w:ind w:left="426" w:hanging="426"/>
        <w:contextualSpacing/>
        <w:rPr>
          <w:rFonts w:ascii="Times New Roman" w:eastAsia="Times New Roman" w:hAnsi="Times New Roman" w:cs="Times New Roman"/>
          <w:b/>
          <w:sz w:val="24"/>
          <w:szCs w:val="24"/>
          <w:lang w:eastAsia="bg-BG"/>
        </w:rPr>
      </w:pPr>
      <w:r w:rsidRPr="003670DC">
        <w:rPr>
          <w:rFonts w:ascii="Times New Roman" w:eastAsia="Times New Roman" w:hAnsi="Times New Roman" w:cs="Times New Roman"/>
          <w:sz w:val="24"/>
          <w:szCs w:val="24"/>
          <w:lang w:eastAsia="bg-BG"/>
        </w:rPr>
        <w:t xml:space="preserve">Първи стъпки в детска градина. При необходимост родителят може краткосрочно да посещава заедно с детето си детска градина през първите три дни. Престоят трябва да е съобразен с режимния момент на децата (препоръчително е посещенията да бъдат във времето за свободна игра на двора по време на приема на децата). Първите няколко дни служат за опознаване на средата, децата и възрастните. Времетраенето може да се осъществи от 10 до 15 минути, щом детето се заиграе с другите деца родителят трябва да му пожелае „хубав ден“ и спокойно да напусне двора на детската градина. </w:t>
      </w:r>
    </w:p>
    <w:p w:rsidR="003670DC" w:rsidRPr="003670DC" w:rsidRDefault="003670DC" w:rsidP="00FE1E8D">
      <w:pPr>
        <w:numPr>
          <w:ilvl w:val="0"/>
          <w:numId w:val="9"/>
        </w:numPr>
        <w:spacing w:after="0" w:line="240" w:lineRule="auto"/>
        <w:ind w:left="426" w:hanging="426"/>
        <w:contextualSpacing/>
        <w:rPr>
          <w:rFonts w:ascii="Times New Roman" w:eastAsia="Times New Roman" w:hAnsi="Times New Roman" w:cs="Times New Roman"/>
          <w:sz w:val="24"/>
          <w:szCs w:val="24"/>
          <w:lang w:eastAsia="bg-BG"/>
        </w:rPr>
      </w:pPr>
      <w:r w:rsidRPr="003670DC">
        <w:rPr>
          <w:rFonts w:ascii="Times New Roman" w:eastAsia="Times New Roman" w:hAnsi="Times New Roman" w:cs="Times New Roman"/>
          <w:sz w:val="24"/>
          <w:szCs w:val="24"/>
          <w:lang w:eastAsia="bg-BG"/>
        </w:rPr>
        <w:t>В първите дни,</w:t>
      </w:r>
      <w:r w:rsidR="001843C6">
        <w:rPr>
          <w:rFonts w:ascii="Times New Roman" w:eastAsia="Times New Roman" w:hAnsi="Times New Roman" w:cs="Times New Roman"/>
          <w:sz w:val="24"/>
          <w:szCs w:val="24"/>
          <w:lang w:eastAsia="bg-BG"/>
        </w:rPr>
        <w:t xml:space="preserve"> по време на престоя на детето </w:t>
      </w:r>
      <w:r w:rsidRPr="003670DC">
        <w:rPr>
          <w:rFonts w:ascii="Times New Roman" w:eastAsia="Times New Roman" w:hAnsi="Times New Roman" w:cs="Times New Roman"/>
          <w:sz w:val="24"/>
          <w:szCs w:val="24"/>
          <w:lang w:eastAsia="bg-BG"/>
        </w:rPr>
        <w:t>в детската градина, то се запознава с помощта на служител на детската градина с вътрешното  пространството – занималня, спалня, сервизни помещения и др., представят му се децата, предлагат му се занимания и игри</w:t>
      </w:r>
      <w:r w:rsidR="001843C6">
        <w:rPr>
          <w:rFonts w:ascii="Times New Roman" w:eastAsia="Times New Roman" w:hAnsi="Times New Roman" w:cs="Times New Roman"/>
          <w:sz w:val="24"/>
          <w:szCs w:val="24"/>
          <w:lang w:eastAsia="bg-BG"/>
        </w:rPr>
        <w:t>,</w:t>
      </w:r>
      <w:r w:rsidRPr="003670DC">
        <w:rPr>
          <w:rFonts w:ascii="Times New Roman" w:eastAsia="Times New Roman" w:hAnsi="Times New Roman" w:cs="Times New Roman"/>
          <w:sz w:val="24"/>
          <w:szCs w:val="24"/>
          <w:lang w:eastAsia="bg-BG"/>
        </w:rPr>
        <w:t xml:space="preserve"> съобразно интересите и индивидуалните му възможности.</w:t>
      </w:r>
    </w:p>
    <w:p w:rsidR="003670DC" w:rsidRPr="003670DC" w:rsidRDefault="003670DC" w:rsidP="00FE1E8D">
      <w:pPr>
        <w:numPr>
          <w:ilvl w:val="0"/>
          <w:numId w:val="9"/>
        </w:numPr>
        <w:spacing w:after="0" w:line="240" w:lineRule="auto"/>
        <w:ind w:left="426" w:hanging="426"/>
        <w:contextualSpacing/>
        <w:rPr>
          <w:rFonts w:ascii="Times New Roman" w:eastAsia="Times New Roman" w:hAnsi="Times New Roman" w:cs="Times New Roman"/>
          <w:sz w:val="24"/>
          <w:szCs w:val="24"/>
          <w:lang w:eastAsia="bg-BG"/>
        </w:rPr>
      </w:pPr>
      <w:r w:rsidRPr="003670DC">
        <w:rPr>
          <w:rFonts w:ascii="Times New Roman" w:eastAsia="Times New Roman" w:hAnsi="Times New Roman" w:cs="Times New Roman"/>
          <w:b/>
          <w:sz w:val="24"/>
          <w:szCs w:val="24"/>
          <w:lang w:eastAsia="bg-BG"/>
        </w:rPr>
        <w:t xml:space="preserve"> Раздялата</w:t>
      </w:r>
      <w:r w:rsidRPr="003670DC">
        <w:rPr>
          <w:rFonts w:ascii="Times New Roman" w:eastAsia="Times New Roman" w:hAnsi="Times New Roman" w:cs="Times New Roman"/>
          <w:sz w:val="24"/>
          <w:szCs w:val="24"/>
          <w:lang w:eastAsia="bg-BG"/>
        </w:rPr>
        <w:t xml:space="preserve"> – Препоръчително е раздялата родител – дете да се осъществи на четвъртия ден от посещението на детето (при редовни посещения). От изключително значение и много важно е преди раздялата родителят да обясни на детето си, че излиза и ще се върне за да го вземе, като при излизане е необходимо да помаха с ръка за „довиждане“. Първата раздя</w:t>
      </w:r>
      <w:r w:rsidR="001843C6">
        <w:rPr>
          <w:rFonts w:ascii="Times New Roman" w:eastAsia="Times New Roman" w:hAnsi="Times New Roman" w:cs="Times New Roman"/>
          <w:sz w:val="24"/>
          <w:szCs w:val="24"/>
          <w:lang w:eastAsia="bg-BG"/>
        </w:rPr>
        <w:t>ла протича около межд</w:t>
      </w:r>
      <w:r w:rsidR="001C39BA">
        <w:rPr>
          <w:rFonts w:ascii="Times New Roman" w:eastAsia="Times New Roman" w:hAnsi="Times New Roman" w:cs="Times New Roman"/>
          <w:sz w:val="24"/>
          <w:szCs w:val="24"/>
          <w:lang w:eastAsia="bg-BG"/>
        </w:rPr>
        <w:t>у 5 и 10 мин</w:t>
      </w:r>
      <w:r w:rsidRPr="003670DC">
        <w:rPr>
          <w:rFonts w:ascii="Times New Roman" w:eastAsia="Times New Roman" w:hAnsi="Times New Roman" w:cs="Times New Roman"/>
          <w:sz w:val="24"/>
          <w:szCs w:val="24"/>
          <w:lang w:eastAsia="bg-BG"/>
        </w:rPr>
        <w:t xml:space="preserve">. </w:t>
      </w:r>
    </w:p>
    <w:p w:rsidR="003670DC" w:rsidRPr="003670DC" w:rsidRDefault="00851F81" w:rsidP="00FE1E8D">
      <w:pPr>
        <w:numPr>
          <w:ilvl w:val="1"/>
          <w:numId w:val="9"/>
        </w:numPr>
        <w:spacing w:after="0" w:line="240" w:lineRule="auto"/>
        <w:ind w:left="426"/>
        <w:contextualSpacing/>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w:t>
      </w:r>
      <w:r w:rsidR="003670DC" w:rsidRPr="003670DC">
        <w:rPr>
          <w:rFonts w:ascii="Times New Roman" w:eastAsia="Times New Roman" w:hAnsi="Times New Roman" w:cs="Times New Roman"/>
          <w:sz w:val="24"/>
          <w:szCs w:val="24"/>
          <w:lang w:eastAsia="bg-BG"/>
        </w:rPr>
        <w:t xml:space="preserve">Ако детето се успокои в рамките на това време (дори и ако е разстроено при раздялата и плаче), </w:t>
      </w:r>
      <w:r w:rsidR="003670DC" w:rsidRPr="003670DC">
        <w:rPr>
          <w:rFonts w:ascii="Times New Roman" w:eastAsia="Times New Roman" w:hAnsi="Times New Roman" w:cs="Times New Roman"/>
          <w:b/>
          <w:sz w:val="24"/>
          <w:szCs w:val="24"/>
          <w:lang w:eastAsia="bg-BG"/>
        </w:rPr>
        <w:t>раздялата се смята за успешна</w:t>
      </w:r>
      <w:r w:rsidR="003670DC" w:rsidRPr="003670DC">
        <w:rPr>
          <w:rFonts w:ascii="Times New Roman" w:eastAsia="Times New Roman" w:hAnsi="Times New Roman" w:cs="Times New Roman"/>
          <w:sz w:val="24"/>
          <w:szCs w:val="24"/>
          <w:lang w:eastAsia="bg-BG"/>
        </w:rPr>
        <w:t xml:space="preserve"> и времето за разделите се намалява постепенно. </w:t>
      </w:r>
    </w:p>
    <w:p w:rsidR="003670DC" w:rsidRPr="003670DC" w:rsidRDefault="00851F81" w:rsidP="00FE1E8D">
      <w:pPr>
        <w:numPr>
          <w:ilvl w:val="1"/>
          <w:numId w:val="9"/>
        </w:numPr>
        <w:spacing w:after="0" w:line="240" w:lineRule="auto"/>
        <w:ind w:left="426"/>
        <w:contextualSpacing/>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w:t>
      </w:r>
      <w:r w:rsidR="003670DC" w:rsidRPr="003670DC">
        <w:rPr>
          <w:rFonts w:ascii="Times New Roman" w:eastAsia="Times New Roman" w:hAnsi="Times New Roman" w:cs="Times New Roman"/>
          <w:sz w:val="24"/>
          <w:szCs w:val="24"/>
          <w:lang w:eastAsia="bg-BG"/>
        </w:rPr>
        <w:t xml:space="preserve">Ако детето продължи да плаче, търси родителя си, не се заиграва с децата, не може да бъде разсеяно, не поддържа контакт със служителя работещ с детето </w:t>
      </w:r>
      <w:r w:rsidR="003670DC" w:rsidRPr="003670DC">
        <w:rPr>
          <w:rFonts w:ascii="Times New Roman" w:eastAsia="Times New Roman" w:hAnsi="Times New Roman" w:cs="Times New Roman"/>
          <w:b/>
          <w:sz w:val="24"/>
          <w:szCs w:val="24"/>
          <w:lang w:eastAsia="bg-BG"/>
        </w:rPr>
        <w:t>раздялата се смята за неуспешна</w:t>
      </w:r>
      <w:r w:rsidR="003670DC" w:rsidRPr="003670DC">
        <w:rPr>
          <w:rFonts w:ascii="Times New Roman" w:eastAsia="Times New Roman" w:hAnsi="Times New Roman" w:cs="Times New Roman"/>
          <w:sz w:val="24"/>
          <w:szCs w:val="24"/>
          <w:lang w:eastAsia="bg-BG"/>
        </w:rPr>
        <w:t xml:space="preserve">. При неуспешна раздяла се повтаря отново гореописаната процедура. </w:t>
      </w:r>
    </w:p>
    <w:p w:rsidR="003670DC" w:rsidRPr="003670DC" w:rsidRDefault="00851F81" w:rsidP="00FE1E8D">
      <w:pPr>
        <w:numPr>
          <w:ilvl w:val="1"/>
          <w:numId w:val="9"/>
        </w:numPr>
        <w:spacing w:after="0" w:line="240" w:lineRule="auto"/>
        <w:ind w:left="426"/>
        <w:contextualSpacing/>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w:t>
      </w:r>
      <w:r w:rsidR="003670DC" w:rsidRPr="003670DC">
        <w:rPr>
          <w:rFonts w:ascii="Times New Roman" w:eastAsia="Times New Roman" w:hAnsi="Times New Roman" w:cs="Times New Roman"/>
          <w:sz w:val="24"/>
          <w:szCs w:val="24"/>
          <w:lang w:eastAsia="bg-BG"/>
        </w:rPr>
        <w:t xml:space="preserve">Адаптацията е приключила след като детето е приело служителите, децата и средата. </w:t>
      </w:r>
      <w:r w:rsidR="003670DC" w:rsidRPr="003670DC">
        <w:rPr>
          <w:rFonts w:ascii="Times New Roman" w:eastAsia="Times New Roman" w:hAnsi="Times New Roman" w:cs="Times New Roman"/>
          <w:sz w:val="24"/>
          <w:szCs w:val="24"/>
          <w:lang w:eastAsia="bg-BG"/>
        </w:rPr>
        <w:br/>
        <w:t xml:space="preserve">Възможно е при сутрешният прием, детето да протестира, но при влизане </w:t>
      </w:r>
      <w:r w:rsidR="001C39BA">
        <w:rPr>
          <w:rFonts w:ascii="Times New Roman" w:eastAsia="Times New Roman" w:hAnsi="Times New Roman" w:cs="Times New Roman"/>
          <w:sz w:val="24"/>
          <w:szCs w:val="24"/>
          <w:lang w:eastAsia="bg-BG"/>
        </w:rPr>
        <w:t>в групата се чувства комфортно.</w:t>
      </w:r>
    </w:p>
    <w:p w:rsidR="003670DC" w:rsidRPr="003670DC" w:rsidRDefault="003670DC" w:rsidP="00FE1E8D">
      <w:pPr>
        <w:spacing w:after="0" w:line="240" w:lineRule="auto"/>
        <w:ind w:left="142" w:hanging="142"/>
        <w:rPr>
          <w:rFonts w:ascii="Times New Roman" w:eastAsia="Times New Roman" w:hAnsi="Times New Roman" w:cs="Times New Roman"/>
          <w:b/>
          <w:sz w:val="24"/>
          <w:szCs w:val="24"/>
          <w:lang w:eastAsia="bg-BG"/>
        </w:rPr>
      </w:pPr>
      <w:r w:rsidRPr="003670DC">
        <w:rPr>
          <w:rFonts w:ascii="Times New Roman" w:eastAsia="Times New Roman" w:hAnsi="Times New Roman" w:cs="Times New Roman"/>
          <w:b/>
          <w:sz w:val="24"/>
          <w:szCs w:val="24"/>
          <w:lang w:val="en-US" w:eastAsia="bg-BG"/>
        </w:rPr>
        <w:t xml:space="preserve">XII. </w:t>
      </w:r>
      <w:r w:rsidRPr="003670DC">
        <w:rPr>
          <w:rFonts w:ascii="Times New Roman" w:eastAsia="Times New Roman" w:hAnsi="Times New Roman" w:cs="Times New Roman"/>
          <w:b/>
          <w:sz w:val="24"/>
          <w:szCs w:val="24"/>
          <w:lang w:eastAsia="bg-BG"/>
        </w:rPr>
        <w:t xml:space="preserve">АДАПТИРАНОТО ДЕТЕ: </w:t>
      </w:r>
    </w:p>
    <w:p w:rsidR="003670DC" w:rsidRPr="003670DC" w:rsidRDefault="003670DC" w:rsidP="00FE1E8D">
      <w:pPr>
        <w:numPr>
          <w:ilvl w:val="0"/>
          <w:numId w:val="10"/>
        </w:numPr>
        <w:spacing w:after="0" w:line="240" w:lineRule="auto"/>
        <w:ind w:left="426" w:hanging="426"/>
        <w:contextualSpacing/>
        <w:rPr>
          <w:rFonts w:ascii="Times New Roman" w:eastAsia="Calibri" w:hAnsi="Times New Roman" w:cs="Times New Roman"/>
          <w:sz w:val="24"/>
          <w:szCs w:val="24"/>
        </w:rPr>
      </w:pPr>
      <w:r w:rsidRPr="003670DC">
        <w:rPr>
          <w:rFonts w:ascii="Times New Roman" w:eastAsia="Times New Roman" w:hAnsi="Times New Roman" w:cs="Times New Roman"/>
          <w:sz w:val="24"/>
          <w:szCs w:val="24"/>
          <w:lang w:eastAsia="bg-BG"/>
        </w:rPr>
        <w:t>Разделя се самостоятелно и в добро настроение с родителя/родителите, възрастните.</w:t>
      </w:r>
    </w:p>
    <w:p w:rsidR="003670DC" w:rsidRPr="003670DC" w:rsidRDefault="003670DC" w:rsidP="00FE1E8D">
      <w:pPr>
        <w:numPr>
          <w:ilvl w:val="0"/>
          <w:numId w:val="10"/>
        </w:numPr>
        <w:spacing w:after="0" w:line="240" w:lineRule="auto"/>
        <w:ind w:left="426" w:hanging="426"/>
        <w:contextualSpacing/>
        <w:rPr>
          <w:rFonts w:ascii="Times New Roman" w:eastAsia="Calibri" w:hAnsi="Times New Roman" w:cs="Times New Roman"/>
          <w:sz w:val="24"/>
          <w:szCs w:val="24"/>
        </w:rPr>
      </w:pPr>
      <w:r w:rsidRPr="003670DC">
        <w:rPr>
          <w:rFonts w:ascii="Times New Roman" w:eastAsia="Times New Roman" w:hAnsi="Times New Roman" w:cs="Times New Roman"/>
          <w:sz w:val="24"/>
          <w:szCs w:val="24"/>
          <w:lang w:eastAsia="bg-BG"/>
        </w:rPr>
        <w:t xml:space="preserve">По време на престоя в детската градина е спокойно. Може често да задава въпроси на учителя или помощник възпитателя – „кога и дали“ ще го вземат от детската градина, което означава, че неговите очаквания са свързани с необходимостта от потвърждаване на неговата сигурност. </w:t>
      </w:r>
    </w:p>
    <w:p w:rsidR="003670DC" w:rsidRPr="003670DC" w:rsidRDefault="003670DC" w:rsidP="00FE1E8D">
      <w:pPr>
        <w:numPr>
          <w:ilvl w:val="0"/>
          <w:numId w:val="10"/>
        </w:numPr>
        <w:spacing w:after="0" w:line="240" w:lineRule="auto"/>
        <w:ind w:left="426" w:hanging="426"/>
        <w:contextualSpacing/>
        <w:rPr>
          <w:rFonts w:ascii="Times New Roman" w:eastAsia="Calibri" w:hAnsi="Times New Roman" w:cs="Times New Roman"/>
          <w:sz w:val="24"/>
          <w:szCs w:val="24"/>
        </w:rPr>
      </w:pPr>
      <w:r w:rsidRPr="003670DC">
        <w:rPr>
          <w:rFonts w:ascii="Times New Roman" w:eastAsia="Times New Roman" w:hAnsi="Times New Roman" w:cs="Times New Roman"/>
          <w:sz w:val="24"/>
          <w:szCs w:val="24"/>
          <w:lang w:eastAsia="bg-BG"/>
        </w:rPr>
        <w:t>По време на занимания и игри разказва спокойно за себе си или за своите близки.</w:t>
      </w:r>
    </w:p>
    <w:p w:rsidR="007E3BE5" w:rsidRDefault="003670DC" w:rsidP="007E3BE5">
      <w:pPr>
        <w:numPr>
          <w:ilvl w:val="0"/>
          <w:numId w:val="10"/>
        </w:numPr>
        <w:spacing w:after="0" w:line="240" w:lineRule="auto"/>
        <w:ind w:left="426" w:hanging="426"/>
        <w:contextualSpacing/>
        <w:rPr>
          <w:rFonts w:ascii="Times New Roman" w:eastAsia="Calibri" w:hAnsi="Times New Roman" w:cs="Times New Roman"/>
          <w:sz w:val="24"/>
          <w:szCs w:val="24"/>
        </w:rPr>
      </w:pPr>
      <w:r w:rsidRPr="003670DC">
        <w:rPr>
          <w:rFonts w:ascii="Times New Roman" w:eastAsia="Times New Roman" w:hAnsi="Times New Roman" w:cs="Times New Roman"/>
          <w:sz w:val="24"/>
          <w:szCs w:val="24"/>
          <w:lang w:eastAsia="bg-BG"/>
        </w:rPr>
        <w:t>При тръгване от детската градина разказва с удоволствие</w:t>
      </w:r>
      <w:r w:rsidR="00B95AC9">
        <w:rPr>
          <w:rFonts w:ascii="Times New Roman" w:eastAsia="Times New Roman" w:hAnsi="Times New Roman" w:cs="Times New Roman"/>
          <w:sz w:val="24"/>
          <w:szCs w:val="24"/>
          <w:lang w:eastAsia="bg-BG"/>
        </w:rPr>
        <w:t>,</w:t>
      </w:r>
      <w:r w:rsidRPr="003670DC">
        <w:rPr>
          <w:rFonts w:ascii="Times New Roman" w:eastAsia="Times New Roman" w:hAnsi="Times New Roman" w:cs="Times New Roman"/>
          <w:sz w:val="24"/>
          <w:szCs w:val="24"/>
          <w:lang w:eastAsia="bg-BG"/>
        </w:rPr>
        <w:t xml:space="preserve"> какво се е случилото през деня. </w:t>
      </w:r>
    </w:p>
    <w:p w:rsidR="003670DC" w:rsidRPr="007E3BE5" w:rsidRDefault="003670DC" w:rsidP="007E3BE5">
      <w:pPr>
        <w:numPr>
          <w:ilvl w:val="0"/>
          <w:numId w:val="10"/>
        </w:numPr>
        <w:spacing w:after="0" w:line="240" w:lineRule="auto"/>
        <w:ind w:left="426" w:hanging="426"/>
        <w:contextualSpacing/>
        <w:rPr>
          <w:rFonts w:ascii="Times New Roman" w:eastAsia="Calibri" w:hAnsi="Times New Roman" w:cs="Times New Roman"/>
          <w:sz w:val="24"/>
          <w:szCs w:val="24"/>
        </w:rPr>
      </w:pPr>
      <w:r w:rsidRPr="007E3BE5">
        <w:rPr>
          <w:rFonts w:ascii="Times New Roman" w:eastAsia="Calibri" w:hAnsi="Times New Roman" w:cs="Times New Roman"/>
          <w:sz w:val="24"/>
          <w:szCs w:val="24"/>
        </w:rPr>
        <w:t>Първите стъпки в детската градина са трудни за крехката психика на детето. Новата среда и непознатите педагози, карат детето да изпитва несигурност и безпокойство. Самото адаптиране е строго индивидуален процес за всяко дете и за неговите родители. За някои деца този период може да бъде 1 седмица, 2 седмици за други – месец-два или повече. От педагозите и родителите се изисква търпение и подпомагане детето в процеса на привикване към новото, за да протече възможно най-бързо и безболезнено. Екипът на ДГ 145</w:t>
      </w:r>
      <w:r w:rsidR="007E3BE5">
        <w:rPr>
          <w:rFonts w:ascii="Times New Roman" w:eastAsia="Calibri" w:hAnsi="Times New Roman" w:cs="Times New Roman"/>
          <w:sz w:val="24"/>
          <w:szCs w:val="24"/>
        </w:rPr>
        <w:t xml:space="preserve"> </w:t>
      </w:r>
      <w:r w:rsidRPr="007E3BE5">
        <w:rPr>
          <w:rFonts w:ascii="Times New Roman" w:eastAsia="Calibri" w:hAnsi="Times New Roman" w:cs="Times New Roman"/>
          <w:sz w:val="24"/>
          <w:szCs w:val="24"/>
        </w:rPr>
        <w:t>„Българка“ разбира, че адаптацията е труден период за семейството. В това отношение се следи внимателно за протичането на адаптацията на детето, като р</w:t>
      </w:r>
      <w:r w:rsidR="00CE3F9D">
        <w:rPr>
          <w:rFonts w:ascii="Times New Roman" w:eastAsia="Calibri" w:hAnsi="Times New Roman" w:cs="Times New Roman"/>
          <w:sz w:val="24"/>
          <w:szCs w:val="24"/>
        </w:rPr>
        <w:t xml:space="preserve">одителите ще бъдат информирани </w:t>
      </w:r>
      <w:r w:rsidRPr="007E3BE5">
        <w:rPr>
          <w:rFonts w:ascii="Times New Roman" w:eastAsia="Calibri" w:hAnsi="Times New Roman" w:cs="Times New Roman"/>
          <w:sz w:val="24"/>
          <w:szCs w:val="24"/>
        </w:rPr>
        <w:t>своевременно.</w:t>
      </w:r>
    </w:p>
    <w:p w:rsidR="003670DC" w:rsidRPr="003670DC" w:rsidRDefault="003670DC" w:rsidP="00FE1E8D">
      <w:pPr>
        <w:spacing w:after="0" w:line="240" w:lineRule="auto"/>
        <w:ind w:hanging="142"/>
        <w:rPr>
          <w:rFonts w:ascii="Times New Roman" w:eastAsia="Calibri" w:hAnsi="Times New Roman" w:cs="Times New Roman"/>
          <w:sz w:val="24"/>
          <w:szCs w:val="24"/>
        </w:rPr>
      </w:pPr>
      <w:r w:rsidRPr="00851F81">
        <w:rPr>
          <w:rFonts w:ascii="Times New Roman" w:eastAsia="Calibri" w:hAnsi="Times New Roman" w:cs="Times New Roman"/>
          <w:b/>
          <w:sz w:val="24"/>
          <w:szCs w:val="24"/>
          <w:lang w:val="en-US"/>
        </w:rPr>
        <w:t>XIII.</w:t>
      </w:r>
      <w:r w:rsidRPr="003670DC">
        <w:rPr>
          <w:rFonts w:ascii="Times New Roman" w:eastAsia="Calibri" w:hAnsi="Times New Roman" w:cs="Times New Roman"/>
          <w:sz w:val="24"/>
          <w:szCs w:val="24"/>
          <w:lang w:val="en-US"/>
        </w:rPr>
        <w:t xml:space="preserve">  </w:t>
      </w:r>
      <w:r w:rsidRPr="003670DC">
        <w:rPr>
          <w:rFonts w:ascii="Times New Roman" w:eastAsia="Calibri" w:hAnsi="Times New Roman" w:cs="Times New Roman"/>
          <w:sz w:val="24"/>
          <w:szCs w:val="24"/>
        </w:rPr>
        <w:t xml:space="preserve">Контролът за спазване на Моделът за работа със семействата и децата в периода на </w:t>
      </w:r>
    </w:p>
    <w:p w:rsidR="003670DC" w:rsidRPr="003670DC" w:rsidRDefault="003670DC" w:rsidP="00FE1E8D">
      <w:pPr>
        <w:spacing w:after="0" w:line="240" w:lineRule="auto"/>
        <w:ind w:left="426" w:hanging="426"/>
        <w:rPr>
          <w:rFonts w:ascii="Times New Roman" w:eastAsia="Calibri" w:hAnsi="Times New Roman" w:cs="Times New Roman"/>
          <w:sz w:val="24"/>
          <w:szCs w:val="24"/>
        </w:rPr>
      </w:pPr>
      <w:r w:rsidRPr="003670DC">
        <w:rPr>
          <w:rFonts w:ascii="Times New Roman" w:eastAsia="Calibri" w:hAnsi="Times New Roman" w:cs="Times New Roman"/>
          <w:sz w:val="24"/>
          <w:szCs w:val="24"/>
          <w:lang w:val="en-US"/>
        </w:rPr>
        <w:t xml:space="preserve">       </w:t>
      </w:r>
      <w:r w:rsidR="00854A6F">
        <w:rPr>
          <w:rFonts w:ascii="Times New Roman" w:eastAsia="Calibri" w:hAnsi="Times New Roman" w:cs="Times New Roman"/>
          <w:sz w:val="24"/>
          <w:szCs w:val="24"/>
        </w:rPr>
        <w:t>адаптация от</w:t>
      </w:r>
      <w:r w:rsidRPr="003670DC">
        <w:rPr>
          <w:rFonts w:ascii="Times New Roman" w:eastAsia="Calibri" w:hAnsi="Times New Roman" w:cs="Times New Roman"/>
          <w:sz w:val="24"/>
          <w:szCs w:val="24"/>
        </w:rPr>
        <w:t xml:space="preserve"> семейната среда към детската градина се осъществяват лично от директора на детската градина.</w:t>
      </w:r>
    </w:p>
    <w:p w:rsidR="003670DC" w:rsidRPr="003670DC" w:rsidRDefault="003670DC" w:rsidP="00FE1E8D">
      <w:pPr>
        <w:numPr>
          <w:ilvl w:val="0"/>
          <w:numId w:val="11"/>
        </w:numPr>
        <w:spacing w:after="0" w:line="240" w:lineRule="auto"/>
        <w:ind w:left="426" w:hanging="568"/>
        <w:contextualSpacing/>
        <w:rPr>
          <w:rFonts w:ascii="Times New Roman" w:eastAsia="Calibri" w:hAnsi="Times New Roman" w:cs="Times New Roman"/>
          <w:sz w:val="24"/>
          <w:szCs w:val="24"/>
        </w:rPr>
      </w:pPr>
      <w:r w:rsidRPr="003670DC">
        <w:rPr>
          <w:rFonts w:ascii="Times New Roman" w:eastAsia="Calibri" w:hAnsi="Times New Roman" w:cs="Times New Roman"/>
          <w:sz w:val="24"/>
          <w:szCs w:val="24"/>
        </w:rPr>
        <w:t>Настоящият „Модел за работа със семействата и децата в периода на адаптация от семейната среда към детската градина“ е отворен документ, подлежащ на непрекъснато развитие и обогатяване в съответствие с промените в нормативната база и очакванията на обществото</w:t>
      </w:r>
      <w:r w:rsidRPr="003670DC">
        <w:rPr>
          <w:rFonts w:ascii="Times New Roman" w:eastAsia="Calibri" w:hAnsi="Times New Roman" w:cs="Times New Roman"/>
          <w:sz w:val="24"/>
          <w:szCs w:val="24"/>
          <w:lang w:val="en-US"/>
        </w:rPr>
        <w:t>.</w:t>
      </w:r>
    </w:p>
    <w:p w:rsidR="003670DC" w:rsidRPr="003670DC" w:rsidRDefault="003670DC" w:rsidP="00FE1E8D">
      <w:pPr>
        <w:numPr>
          <w:ilvl w:val="0"/>
          <w:numId w:val="11"/>
        </w:numPr>
        <w:spacing w:after="0" w:line="240" w:lineRule="auto"/>
        <w:ind w:left="426" w:hanging="568"/>
        <w:contextualSpacing/>
        <w:rPr>
          <w:rFonts w:ascii="Times New Roman" w:eastAsia="Calibri" w:hAnsi="Times New Roman" w:cs="Times New Roman"/>
          <w:sz w:val="24"/>
          <w:szCs w:val="24"/>
        </w:rPr>
      </w:pPr>
      <w:r w:rsidRPr="003670DC">
        <w:rPr>
          <w:rFonts w:ascii="Times New Roman" w:eastAsia="Calibri" w:hAnsi="Times New Roman" w:cs="Times New Roman"/>
          <w:sz w:val="24"/>
          <w:szCs w:val="24"/>
        </w:rPr>
        <w:t>Родителите на децата  се запознават  с него  още на първата родителска среща в рамките на учебната година.</w:t>
      </w:r>
    </w:p>
    <w:p w:rsidR="00E103E9" w:rsidRPr="001C39BA" w:rsidRDefault="003670DC" w:rsidP="00FE1E8D">
      <w:pPr>
        <w:numPr>
          <w:ilvl w:val="0"/>
          <w:numId w:val="11"/>
        </w:numPr>
        <w:spacing w:after="0" w:line="240" w:lineRule="auto"/>
        <w:ind w:left="426" w:hanging="568"/>
        <w:contextualSpacing/>
        <w:rPr>
          <w:rFonts w:ascii="Times New Roman" w:eastAsia="Calibri" w:hAnsi="Times New Roman" w:cs="Times New Roman"/>
          <w:sz w:val="24"/>
          <w:szCs w:val="24"/>
        </w:rPr>
      </w:pPr>
      <w:r w:rsidRPr="003670DC">
        <w:rPr>
          <w:rFonts w:ascii="Times New Roman" w:eastAsia="Calibri" w:hAnsi="Times New Roman" w:cs="Times New Roman"/>
          <w:sz w:val="24"/>
          <w:szCs w:val="24"/>
        </w:rPr>
        <w:t>Модела за работа със семействата и децата в периода на адаптация от семейната среда към детската градина е публикуван на сайта на детската градина.</w:t>
      </w:r>
    </w:p>
    <w:sectPr w:rsidR="00E103E9" w:rsidRPr="001C39BA" w:rsidSect="007E3BE5">
      <w:headerReference w:type="default" r:id="rId11"/>
      <w:footerReference w:type="default" r:id="rId12"/>
      <w:pgSz w:w="11906" w:h="16838"/>
      <w:pgMar w:top="1418" w:right="1134"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04E2" w:rsidRDefault="008004E2" w:rsidP="00322B45">
      <w:pPr>
        <w:spacing w:after="0" w:line="240" w:lineRule="auto"/>
      </w:pPr>
      <w:r>
        <w:separator/>
      </w:r>
    </w:p>
  </w:endnote>
  <w:endnote w:type="continuationSeparator" w:id="0">
    <w:p w:rsidR="008004E2" w:rsidRDefault="008004E2" w:rsidP="00322B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144726"/>
      <w:docPartObj>
        <w:docPartGallery w:val="Page Numbers (Bottom of Page)"/>
        <w:docPartUnique/>
      </w:docPartObj>
    </w:sdtPr>
    <w:sdtContent>
      <w:p w:rsidR="002367E0" w:rsidRDefault="002367E0">
        <w:pPr>
          <w:pStyle w:val="a5"/>
          <w:jc w:val="right"/>
        </w:pPr>
        <w:r>
          <w:fldChar w:fldCharType="begin"/>
        </w:r>
        <w:r>
          <w:instrText>PAGE   \* MERGEFORMAT</w:instrText>
        </w:r>
        <w:r>
          <w:fldChar w:fldCharType="separate"/>
        </w:r>
        <w:r w:rsidR="008004E2">
          <w:rPr>
            <w:noProof/>
          </w:rPr>
          <w:t>1</w:t>
        </w:r>
        <w:r>
          <w:fldChar w:fldCharType="end"/>
        </w:r>
      </w:p>
    </w:sdtContent>
  </w:sdt>
  <w:p w:rsidR="002367E0" w:rsidRDefault="002367E0">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04E2" w:rsidRDefault="008004E2" w:rsidP="00322B45">
      <w:pPr>
        <w:spacing w:after="0" w:line="240" w:lineRule="auto"/>
      </w:pPr>
      <w:r>
        <w:separator/>
      </w:r>
    </w:p>
  </w:footnote>
  <w:footnote w:type="continuationSeparator" w:id="0">
    <w:p w:rsidR="008004E2" w:rsidRDefault="008004E2" w:rsidP="00322B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2B45" w:rsidRPr="00B96089" w:rsidRDefault="00322B45" w:rsidP="00B96089">
    <w:pPr>
      <w:spacing w:after="200" w:line="276" w:lineRule="auto"/>
      <w:ind w:left="-1417" w:right="-518"/>
      <w:jc w:val="center"/>
      <w:rPr>
        <w:rFonts w:ascii="Cambria" w:eastAsia="Times New Roman" w:hAnsi="Cambria" w:cs="Times New Roman"/>
        <w:bCs/>
        <w:kern w:val="28"/>
        <w:sz w:val="32"/>
        <w:szCs w:val="3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DD39D2"/>
    <w:multiLevelType w:val="hybridMultilevel"/>
    <w:tmpl w:val="FB0CAC64"/>
    <w:lvl w:ilvl="0" w:tplc="0864580A">
      <w:start w:val="1"/>
      <w:numFmt w:val="decimal"/>
      <w:lvlText w:val="%1."/>
      <w:lvlJc w:val="left"/>
      <w:pPr>
        <w:ind w:left="405" w:hanging="360"/>
      </w:pPr>
      <w:rPr>
        <w:b/>
      </w:rPr>
    </w:lvl>
    <w:lvl w:ilvl="1" w:tplc="04020019">
      <w:start w:val="1"/>
      <w:numFmt w:val="lowerLetter"/>
      <w:lvlText w:val="%2."/>
      <w:lvlJc w:val="left"/>
      <w:pPr>
        <w:ind w:left="1125" w:hanging="360"/>
      </w:pPr>
    </w:lvl>
    <w:lvl w:ilvl="2" w:tplc="0402001B">
      <w:start w:val="1"/>
      <w:numFmt w:val="lowerRoman"/>
      <w:lvlText w:val="%3."/>
      <w:lvlJc w:val="right"/>
      <w:pPr>
        <w:ind w:left="1845" w:hanging="180"/>
      </w:pPr>
    </w:lvl>
    <w:lvl w:ilvl="3" w:tplc="B44EB2AA">
      <w:start w:val="1"/>
      <w:numFmt w:val="decimal"/>
      <w:lvlText w:val="%4."/>
      <w:lvlJc w:val="left"/>
      <w:pPr>
        <w:ind w:left="2565" w:hanging="360"/>
      </w:pPr>
      <w:rPr>
        <w:b/>
      </w:rPr>
    </w:lvl>
    <w:lvl w:ilvl="4" w:tplc="04020019">
      <w:start w:val="1"/>
      <w:numFmt w:val="lowerLetter"/>
      <w:lvlText w:val="%5."/>
      <w:lvlJc w:val="left"/>
      <w:pPr>
        <w:ind w:left="3285" w:hanging="360"/>
      </w:pPr>
    </w:lvl>
    <w:lvl w:ilvl="5" w:tplc="0402001B">
      <w:start w:val="1"/>
      <w:numFmt w:val="lowerRoman"/>
      <w:lvlText w:val="%6."/>
      <w:lvlJc w:val="right"/>
      <w:pPr>
        <w:ind w:left="4005" w:hanging="180"/>
      </w:pPr>
    </w:lvl>
    <w:lvl w:ilvl="6" w:tplc="0402000F">
      <w:start w:val="1"/>
      <w:numFmt w:val="decimal"/>
      <w:lvlText w:val="%7."/>
      <w:lvlJc w:val="left"/>
      <w:pPr>
        <w:ind w:left="4725" w:hanging="360"/>
      </w:pPr>
    </w:lvl>
    <w:lvl w:ilvl="7" w:tplc="04020019">
      <w:start w:val="1"/>
      <w:numFmt w:val="lowerLetter"/>
      <w:lvlText w:val="%8."/>
      <w:lvlJc w:val="left"/>
      <w:pPr>
        <w:ind w:left="5445" w:hanging="360"/>
      </w:pPr>
    </w:lvl>
    <w:lvl w:ilvl="8" w:tplc="0402001B">
      <w:start w:val="1"/>
      <w:numFmt w:val="lowerRoman"/>
      <w:lvlText w:val="%9."/>
      <w:lvlJc w:val="right"/>
      <w:pPr>
        <w:ind w:left="6165" w:hanging="180"/>
      </w:pPr>
    </w:lvl>
  </w:abstractNum>
  <w:abstractNum w:abstractNumId="1">
    <w:nsid w:val="14AE1427"/>
    <w:multiLevelType w:val="hybridMultilevel"/>
    <w:tmpl w:val="583A26E6"/>
    <w:lvl w:ilvl="0" w:tplc="C7301FEA">
      <w:start w:val="1"/>
      <w:numFmt w:val="decimal"/>
      <w:lvlText w:val="%1."/>
      <w:lvlJc w:val="left"/>
      <w:pPr>
        <w:ind w:left="720" w:hanging="360"/>
      </w:pPr>
      <w:rPr>
        <w:rFonts w:eastAsia="Times New Roman"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2B226C8C"/>
    <w:multiLevelType w:val="hybridMultilevel"/>
    <w:tmpl w:val="D3921CEC"/>
    <w:lvl w:ilvl="0" w:tplc="104CB88A">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36C85677"/>
    <w:multiLevelType w:val="multilevel"/>
    <w:tmpl w:val="1842E9B4"/>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404F49F7"/>
    <w:multiLevelType w:val="hybridMultilevel"/>
    <w:tmpl w:val="25C69B92"/>
    <w:lvl w:ilvl="0" w:tplc="BFD85E54">
      <w:start w:val="1"/>
      <w:numFmt w:val="decimal"/>
      <w:lvlText w:val="%1."/>
      <w:lvlJc w:val="left"/>
      <w:pPr>
        <w:ind w:left="504" w:hanging="360"/>
      </w:pPr>
      <w:rPr>
        <w:rFonts w:hint="default"/>
        <w:b/>
      </w:rPr>
    </w:lvl>
    <w:lvl w:ilvl="1" w:tplc="04020019" w:tentative="1">
      <w:start w:val="1"/>
      <w:numFmt w:val="lowerLetter"/>
      <w:lvlText w:val="%2."/>
      <w:lvlJc w:val="left"/>
      <w:pPr>
        <w:ind w:left="1224" w:hanging="360"/>
      </w:pPr>
    </w:lvl>
    <w:lvl w:ilvl="2" w:tplc="0402001B" w:tentative="1">
      <w:start w:val="1"/>
      <w:numFmt w:val="lowerRoman"/>
      <w:lvlText w:val="%3."/>
      <w:lvlJc w:val="right"/>
      <w:pPr>
        <w:ind w:left="1944" w:hanging="180"/>
      </w:pPr>
    </w:lvl>
    <w:lvl w:ilvl="3" w:tplc="0402000F" w:tentative="1">
      <w:start w:val="1"/>
      <w:numFmt w:val="decimal"/>
      <w:lvlText w:val="%4."/>
      <w:lvlJc w:val="left"/>
      <w:pPr>
        <w:ind w:left="2664" w:hanging="360"/>
      </w:pPr>
    </w:lvl>
    <w:lvl w:ilvl="4" w:tplc="04020019" w:tentative="1">
      <w:start w:val="1"/>
      <w:numFmt w:val="lowerLetter"/>
      <w:lvlText w:val="%5."/>
      <w:lvlJc w:val="left"/>
      <w:pPr>
        <w:ind w:left="3384" w:hanging="360"/>
      </w:pPr>
    </w:lvl>
    <w:lvl w:ilvl="5" w:tplc="0402001B" w:tentative="1">
      <w:start w:val="1"/>
      <w:numFmt w:val="lowerRoman"/>
      <w:lvlText w:val="%6."/>
      <w:lvlJc w:val="right"/>
      <w:pPr>
        <w:ind w:left="4104" w:hanging="180"/>
      </w:pPr>
    </w:lvl>
    <w:lvl w:ilvl="6" w:tplc="0402000F" w:tentative="1">
      <w:start w:val="1"/>
      <w:numFmt w:val="decimal"/>
      <w:lvlText w:val="%7."/>
      <w:lvlJc w:val="left"/>
      <w:pPr>
        <w:ind w:left="4824" w:hanging="360"/>
      </w:pPr>
    </w:lvl>
    <w:lvl w:ilvl="7" w:tplc="04020019" w:tentative="1">
      <w:start w:val="1"/>
      <w:numFmt w:val="lowerLetter"/>
      <w:lvlText w:val="%8."/>
      <w:lvlJc w:val="left"/>
      <w:pPr>
        <w:ind w:left="5544" w:hanging="360"/>
      </w:pPr>
    </w:lvl>
    <w:lvl w:ilvl="8" w:tplc="0402001B" w:tentative="1">
      <w:start w:val="1"/>
      <w:numFmt w:val="lowerRoman"/>
      <w:lvlText w:val="%9."/>
      <w:lvlJc w:val="right"/>
      <w:pPr>
        <w:ind w:left="6264" w:hanging="180"/>
      </w:pPr>
    </w:lvl>
  </w:abstractNum>
  <w:abstractNum w:abstractNumId="5">
    <w:nsid w:val="410B7510"/>
    <w:multiLevelType w:val="hybridMultilevel"/>
    <w:tmpl w:val="436034DA"/>
    <w:lvl w:ilvl="0" w:tplc="0CA4397C">
      <w:start w:val="14"/>
      <w:numFmt w:val="upperRoman"/>
      <w:lvlText w:val="%1."/>
      <w:lvlJc w:val="left"/>
      <w:pPr>
        <w:ind w:left="862" w:hanging="720"/>
      </w:pPr>
      <w:rPr>
        <w:rFonts w:hint="default"/>
        <w:b/>
      </w:rPr>
    </w:lvl>
    <w:lvl w:ilvl="1" w:tplc="04020019" w:tentative="1">
      <w:start w:val="1"/>
      <w:numFmt w:val="lowerLetter"/>
      <w:lvlText w:val="%2."/>
      <w:lvlJc w:val="left"/>
      <w:pPr>
        <w:ind w:left="1222" w:hanging="360"/>
      </w:pPr>
    </w:lvl>
    <w:lvl w:ilvl="2" w:tplc="0402001B" w:tentative="1">
      <w:start w:val="1"/>
      <w:numFmt w:val="lowerRoman"/>
      <w:lvlText w:val="%3."/>
      <w:lvlJc w:val="right"/>
      <w:pPr>
        <w:ind w:left="1942" w:hanging="180"/>
      </w:pPr>
    </w:lvl>
    <w:lvl w:ilvl="3" w:tplc="0402000F" w:tentative="1">
      <w:start w:val="1"/>
      <w:numFmt w:val="decimal"/>
      <w:lvlText w:val="%4."/>
      <w:lvlJc w:val="left"/>
      <w:pPr>
        <w:ind w:left="2662" w:hanging="360"/>
      </w:pPr>
    </w:lvl>
    <w:lvl w:ilvl="4" w:tplc="04020019" w:tentative="1">
      <w:start w:val="1"/>
      <w:numFmt w:val="lowerLetter"/>
      <w:lvlText w:val="%5."/>
      <w:lvlJc w:val="left"/>
      <w:pPr>
        <w:ind w:left="3382" w:hanging="360"/>
      </w:pPr>
    </w:lvl>
    <w:lvl w:ilvl="5" w:tplc="0402001B" w:tentative="1">
      <w:start w:val="1"/>
      <w:numFmt w:val="lowerRoman"/>
      <w:lvlText w:val="%6."/>
      <w:lvlJc w:val="right"/>
      <w:pPr>
        <w:ind w:left="4102" w:hanging="180"/>
      </w:pPr>
    </w:lvl>
    <w:lvl w:ilvl="6" w:tplc="0402000F" w:tentative="1">
      <w:start w:val="1"/>
      <w:numFmt w:val="decimal"/>
      <w:lvlText w:val="%7."/>
      <w:lvlJc w:val="left"/>
      <w:pPr>
        <w:ind w:left="4822" w:hanging="360"/>
      </w:pPr>
    </w:lvl>
    <w:lvl w:ilvl="7" w:tplc="04020019" w:tentative="1">
      <w:start w:val="1"/>
      <w:numFmt w:val="lowerLetter"/>
      <w:lvlText w:val="%8."/>
      <w:lvlJc w:val="left"/>
      <w:pPr>
        <w:ind w:left="5542" w:hanging="360"/>
      </w:pPr>
    </w:lvl>
    <w:lvl w:ilvl="8" w:tplc="0402001B" w:tentative="1">
      <w:start w:val="1"/>
      <w:numFmt w:val="lowerRoman"/>
      <w:lvlText w:val="%9."/>
      <w:lvlJc w:val="right"/>
      <w:pPr>
        <w:ind w:left="6262" w:hanging="180"/>
      </w:pPr>
    </w:lvl>
  </w:abstractNum>
  <w:abstractNum w:abstractNumId="6">
    <w:nsid w:val="50853373"/>
    <w:multiLevelType w:val="multilevel"/>
    <w:tmpl w:val="B5D8BB2E"/>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nsid w:val="614311A5"/>
    <w:multiLevelType w:val="multilevel"/>
    <w:tmpl w:val="582C207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734D1B78"/>
    <w:multiLevelType w:val="multilevel"/>
    <w:tmpl w:val="89C6F9D2"/>
    <w:lvl w:ilvl="0">
      <w:start w:val="7"/>
      <w:numFmt w:val="decimal"/>
      <w:lvlText w:val="%1."/>
      <w:lvlJc w:val="left"/>
      <w:pPr>
        <w:ind w:left="360" w:hanging="360"/>
      </w:pPr>
      <w:rPr>
        <w:rFonts w:hint="default"/>
      </w:rPr>
    </w:lvl>
    <w:lvl w:ilvl="1">
      <w:start w:val="1"/>
      <w:numFmt w:val="decimal"/>
      <w:lvlText w:val="%1.%2."/>
      <w:lvlJc w:val="left"/>
      <w:pPr>
        <w:ind w:left="2203" w:hanging="360"/>
      </w:pPr>
      <w:rPr>
        <w:rFonts w:hint="default"/>
        <w:b/>
      </w:rPr>
    </w:lvl>
    <w:lvl w:ilvl="2">
      <w:start w:val="1"/>
      <w:numFmt w:val="decimal"/>
      <w:lvlText w:val="%1.%2.%3."/>
      <w:lvlJc w:val="left"/>
      <w:pPr>
        <w:ind w:left="4406" w:hanging="720"/>
      </w:pPr>
      <w:rPr>
        <w:rFonts w:hint="default"/>
      </w:rPr>
    </w:lvl>
    <w:lvl w:ilvl="3">
      <w:start w:val="1"/>
      <w:numFmt w:val="decimal"/>
      <w:lvlText w:val="%1.%2.%3.%4."/>
      <w:lvlJc w:val="left"/>
      <w:pPr>
        <w:ind w:left="6249" w:hanging="720"/>
      </w:pPr>
      <w:rPr>
        <w:rFonts w:hint="default"/>
      </w:rPr>
    </w:lvl>
    <w:lvl w:ilvl="4">
      <w:start w:val="1"/>
      <w:numFmt w:val="decimal"/>
      <w:lvlText w:val="%1.%2.%3.%4.%5."/>
      <w:lvlJc w:val="left"/>
      <w:pPr>
        <w:ind w:left="8452" w:hanging="1080"/>
      </w:pPr>
      <w:rPr>
        <w:rFonts w:hint="default"/>
      </w:rPr>
    </w:lvl>
    <w:lvl w:ilvl="5">
      <w:start w:val="1"/>
      <w:numFmt w:val="decimal"/>
      <w:lvlText w:val="%1.%2.%3.%4.%5.%6."/>
      <w:lvlJc w:val="left"/>
      <w:pPr>
        <w:ind w:left="10295" w:hanging="1080"/>
      </w:pPr>
      <w:rPr>
        <w:rFonts w:hint="default"/>
      </w:rPr>
    </w:lvl>
    <w:lvl w:ilvl="6">
      <w:start w:val="1"/>
      <w:numFmt w:val="decimal"/>
      <w:lvlText w:val="%1.%2.%3.%4.%5.%6.%7."/>
      <w:lvlJc w:val="left"/>
      <w:pPr>
        <w:ind w:left="12498" w:hanging="1440"/>
      </w:pPr>
      <w:rPr>
        <w:rFonts w:hint="default"/>
      </w:rPr>
    </w:lvl>
    <w:lvl w:ilvl="7">
      <w:start w:val="1"/>
      <w:numFmt w:val="decimal"/>
      <w:lvlText w:val="%1.%2.%3.%4.%5.%6.%7.%8."/>
      <w:lvlJc w:val="left"/>
      <w:pPr>
        <w:ind w:left="14341" w:hanging="1440"/>
      </w:pPr>
      <w:rPr>
        <w:rFonts w:hint="default"/>
      </w:rPr>
    </w:lvl>
    <w:lvl w:ilvl="8">
      <w:start w:val="1"/>
      <w:numFmt w:val="decimal"/>
      <w:lvlText w:val="%1.%2.%3.%4.%5.%6.%7.%8.%9."/>
      <w:lvlJc w:val="left"/>
      <w:pPr>
        <w:ind w:left="16544" w:hanging="1800"/>
      </w:pPr>
      <w:rPr>
        <w:rFonts w:hint="default"/>
      </w:rPr>
    </w:lvl>
  </w:abstractNum>
  <w:abstractNum w:abstractNumId="9">
    <w:nsid w:val="73E62128"/>
    <w:multiLevelType w:val="multilevel"/>
    <w:tmpl w:val="8972619E"/>
    <w:lvl w:ilvl="0">
      <w:start w:val="1"/>
      <w:numFmt w:val="decimal"/>
      <w:lvlText w:val="%1."/>
      <w:lvlJc w:val="left"/>
      <w:pPr>
        <w:ind w:left="405" w:hanging="360"/>
      </w:pPr>
      <w:rPr>
        <w:b/>
      </w:rPr>
    </w:lvl>
    <w:lvl w:ilvl="1">
      <w:start w:val="1"/>
      <w:numFmt w:val="decimal"/>
      <w:isLgl/>
      <w:lvlText w:val="%1.%2."/>
      <w:lvlJc w:val="left"/>
      <w:pPr>
        <w:ind w:left="502" w:hanging="360"/>
      </w:pPr>
      <w:rPr>
        <w:rFonts w:hint="default"/>
        <w:b/>
      </w:rPr>
    </w:lvl>
    <w:lvl w:ilvl="2">
      <w:start w:val="1"/>
      <w:numFmt w:val="decimal"/>
      <w:isLgl/>
      <w:lvlText w:val="%1.%2.%3."/>
      <w:lvlJc w:val="left"/>
      <w:pPr>
        <w:ind w:left="1485" w:hanging="720"/>
      </w:pPr>
      <w:rPr>
        <w:rFonts w:hint="default"/>
      </w:rPr>
    </w:lvl>
    <w:lvl w:ilvl="3">
      <w:start w:val="1"/>
      <w:numFmt w:val="decimal"/>
      <w:isLgl/>
      <w:lvlText w:val="%1.%2.%3.%4."/>
      <w:lvlJc w:val="left"/>
      <w:pPr>
        <w:ind w:left="1845" w:hanging="720"/>
      </w:pPr>
      <w:rPr>
        <w:rFonts w:hint="default"/>
      </w:rPr>
    </w:lvl>
    <w:lvl w:ilvl="4">
      <w:start w:val="1"/>
      <w:numFmt w:val="decimal"/>
      <w:isLgl/>
      <w:lvlText w:val="%1.%2.%3.%4.%5."/>
      <w:lvlJc w:val="left"/>
      <w:pPr>
        <w:ind w:left="2565" w:hanging="1080"/>
      </w:pPr>
      <w:rPr>
        <w:rFonts w:hint="default"/>
      </w:rPr>
    </w:lvl>
    <w:lvl w:ilvl="5">
      <w:start w:val="1"/>
      <w:numFmt w:val="decimal"/>
      <w:isLgl/>
      <w:lvlText w:val="%1.%2.%3.%4.%5.%6."/>
      <w:lvlJc w:val="left"/>
      <w:pPr>
        <w:ind w:left="2925" w:hanging="1080"/>
      </w:pPr>
      <w:rPr>
        <w:rFonts w:hint="default"/>
      </w:rPr>
    </w:lvl>
    <w:lvl w:ilvl="6">
      <w:start w:val="1"/>
      <w:numFmt w:val="decimal"/>
      <w:isLgl/>
      <w:lvlText w:val="%1.%2.%3.%4.%5.%6.%7."/>
      <w:lvlJc w:val="left"/>
      <w:pPr>
        <w:ind w:left="3645" w:hanging="1440"/>
      </w:pPr>
      <w:rPr>
        <w:rFonts w:hint="default"/>
      </w:rPr>
    </w:lvl>
    <w:lvl w:ilvl="7">
      <w:start w:val="1"/>
      <w:numFmt w:val="decimal"/>
      <w:isLgl/>
      <w:lvlText w:val="%1.%2.%3.%4.%5.%6.%7.%8."/>
      <w:lvlJc w:val="left"/>
      <w:pPr>
        <w:ind w:left="4005" w:hanging="1440"/>
      </w:pPr>
      <w:rPr>
        <w:rFonts w:hint="default"/>
      </w:rPr>
    </w:lvl>
    <w:lvl w:ilvl="8">
      <w:start w:val="1"/>
      <w:numFmt w:val="decimal"/>
      <w:isLgl/>
      <w:lvlText w:val="%1.%2.%3.%4.%5.%6.%7.%8.%9."/>
      <w:lvlJc w:val="left"/>
      <w:pPr>
        <w:ind w:left="4725" w:hanging="1800"/>
      </w:pPr>
      <w:rPr>
        <w:rFonts w:hint="default"/>
      </w:rPr>
    </w:lvl>
  </w:abstractNum>
  <w:abstractNum w:abstractNumId="10">
    <w:nsid w:val="7A584957"/>
    <w:multiLevelType w:val="hybridMultilevel"/>
    <w:tmpl w:val="74C89CAE"/>
    <w:lvl w:ilvl="0" w:tplc="5C86EA6E">
      <w:start w:val="1"/>
      <w:numFmt w:val="decimal"/>
      <w:lvlText w:val="%1."/>
      <w:lvlJc w:val="left"/>
      <w:pPr>
        <w:ind w:left="502"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8"/>
  </w:num>
  <w:num w:numId="4">
    <w:abstractNumId w:val="9"/>
  </w:num>
  <w:num w:numId="5">
    <w:abstractNumId w:val="10"/>
  </w:num>
  <w:num w:numId="6">
    <w:abstractNumId w:val="7"/>
  </w:num>
  <w:num w:numId="7">
    <w:abstractNumId w:val="4"/>
  </w:num>
  <w:num w:numId="8">
    <w:abstractNumId w:val="2"/>
  </w:num>
  <w:num w:numId="9">
    <w:abstractNumId w:val="6"/>
  </w:num>
  <w:num w:numId="10">
    <w:abstractNumId w:val="1"/>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2B45"/>
    <w:rsid w:val="00073505"/>
    <w:rsid w:val="000F5D84"/>
    <w:rsid w:val="00133E0C"/>
    <w:rsid w:val="001843C6"/>
    <w:rsid w:val="001923C7"/>
    <w:rsid w:val="001C39BA"/>
    <w:rsid w:val="002367E0"/>
    <w:rsid w:val="00322B45"/>
    <w:rsid w:val="003670DC"/>
    <w:rsid w:val="00390274"/>
    <w:rsid w:val="003A1EA0"/>
    <w:rsid w:val="004A0CCE"/>
    <w:rsid w:val="00544BE5"/>
    <w:rsid w:val="005B4248"/>
    <w:rsid w:val="00616194"/>
    <w:rsid w:val="006B1774"/>
    <w:rsid w:val="007170F5"/>
    <w:rsid w:val="007275EC"/>
    <w:rsid w:val="007504B2"/>
    <w:rsid w:val="00766722"/>
    <w:rsid w:val="007C5A46"/>
    <w:rsid w:val="007E3BE5"/>
    <w:rsid w:val="007E582E"/>
    <w:rsid w:val="008004E2"/>
    <w:rsid w:val="00826FA3"/>
    <w:rsid w:val="00827378"/>
    <w:rsid w:val="00851F81"/>
    <w:rsid w:val="00854A6F"/>
    <w:rsid w:val="00957B86"/>
    <w:rsid w:val="00A97E44"/>
    <w:rsid w:val="00B17820"/>
    <w:rsid w:val="00B36CA8"/>
    <w:rsid w:val="00B7257E"/>
    <w:rsid w:val="00B771C3"/>
    <w:rsid w:val="00B95AC9"/>
    <w:rsid w:val="00B96089"/>
    <w:rsid w:val="00CE3F9D"/>
    <w:rsid w:val="00DD167B"/>
    <w:rsid w:val="00DE2B94"/>
    <w:rsid w:val="00E94DBD"/>
    <w:rsid w:val="00EF7900"/>
    <w:rsid w:val="00FA456A"/>
    <w:rsid w:val="00FE1E8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2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22B45"/>
    <w:pPr>
      <w:tabs>
        <w:tab w:val="center" w:pos="4513"/>
        <w:tab w:val="right" w:pos="9026"/>
      </w:tabs>
      <w:spacing w:after="0" w:line="240" w:lineRule="auto"/>
    </w:pPr>
  </w:style>
  <w:style w:type="character" w:customStyle="1" w:styleId="a4">
    <w:name w:val="Горен колонтитул Знак"/>
    <w:basedOn w:val="a0"/>
    <w:link w:val="a3"/>
    <w:uiPriority w:val="99"/>
    <w:rsid w:val="00322B45"/>
  </w:style>
  <w:style w:type="paragraph" w:styleId="a5">
    <w:name w:val="footer"/>
    <w:basedOn w:val="a"/>
    <w:link w:val="a6"/>
    <w:uiPriority w:val="99"/>
    <w:unhideWhenUsed/>
    <w:rsid w:val="00322B45"/>
    <w:pPr>
      <w:tabs>
        <w:tab w:val="center" w:pos="4513"/>
        <w:tab w:val="right" w:pos="9026"/>
      </w:tabs>
      <w:spacing w:after="0" w:line="240" w:lineRule="auto"/>
    </w:pPr>
  </w:style>
  <w:style w:type="character" w:customStyle="1" w:styleId="a6">
    <w:name w:val="Долен колонтитул Знак"/>
    <w:basedOn w:val="a0"/>
    <w:link w:val="a5"/>
    <w:uiPriority w:val="99"/>
    <w:rsid w:val="00322B45"/>
  </w:style>
  <w:style w:type="character" w:styleId="a7">
    <w:name w:val="Hyperlink"/>
    <w:basedOn w:val="a0"/>
    <w:uiPriority w:val="99"/>
    <w:unhideWhenUsed/>
    <w:rsid w:val="00B96089"/>
    <w:rPr>
      <w:color w:val="0000FF" w:themeColor="hyperlink"/>
      <w:u w:val="single"/>
    </w:rPr>
  </w:style>
  <w:style w:type="paragraph" w:styleId="a8">
    <w:name w:val="List Paragraph"/>
    <w:basedOn w:val="a"/>
    <w:uiPriority w:val="34"/>
    <w:qFormat/>
    <w:rsid w:val="0076672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2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22B45"/>
    <w:pPr>
      <w:tabs>
        <w:tab w:val="center" w:pos="4513"/>
        <w:tab w:val="right" w:pos="9026"/>
      </w:tabs>
      <w:spacing w:after="0" w:line="240" w:lineRule="auto"/>
    </w:pPr>
  </w:style>
  <w:style w:type="character" w:customStyle="1" w:styleId="a4">
    <w:name w:val="Горен колонтитул Знак"/>
    <w:basedOn w:val="a0"/>
    <w:link w:val="a3"/>
    <w:uiPriority w:val="99"/>
    <w:rsid w:val="00322B45"/>
  </w:style>
  <w:style w:type="paragraph" w:styleId="a5">
    <w:name w:val="footer"/>
    <w:basedOn w:val="a"/>
    <w:link w:val="a6"/>
    <w:uiPriority w:val="99"/>
    <w:unhideWhenUsed/>
    <w:rsid w:val="00322B45"/>
    <w:pPr>
      <w:tabs>
        <w:tab w:val="center" w:pos="4513"/>
        <w:tab w:val="right" w:pos="9026"/>
      </w:tabs>
      <w:spacing w:after="0" w:line="240" w:lineRule="auto"/>
    </w:pPr>
  </w:style>
  <w:style w:type="character" w:customStyle="1" w:styleId="a6">
    <w:name w:val="Долен колонтитул Знак"/>
    <w:basedOn w:val="a0"/>
    <w:link w:val="a5"/>
    <w:uiPriority w:val="99"/>
    <w:rsid w:val="00322B45"/>
  </w:style>
  <w:style w:type="character" w:styleId="a7">
    <w:name w:val="Hyperlink"/>
    <w:basedOn w:val="a0"/>
    <w:uiPriority w:val="99"/>
    <w:unhideWhenUsed/>
    <w:rsid w:val="00B96089"/>
    <w:rPr>
      <w:color w:val="0000FF" w:themeColor="hyperlink"/>
      <w:u w:val="single"/>
    </w:rPr>
  </w:style>
  <w:style w:type="paragraph" w:styleId="a8">
    <w:name w:val="List Paragraph"/>
    <w:basedOn w:val="a"/>
    <w:uiPriority w:val="34"/>
    <w:qFormat/>
    <w:rsid w:val="007667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cdg145@abv.bg"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04C34E-1C28-43FD-BDAE-8395C4616E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8</Pages>
  <Words>3976</Words>
  <Characters>22668</Characters>
  <Application>Microsoft Office Word</Application>
  <DocSecurity>0</DocSecurity>
  <Lines>188</Lines>
  <Paragraphs>53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26591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marianaangelo</dc:creator>
  <cp:lastModifiedBy>marianaangelo</cp:lastModifiedBy>
  <cp:revision>45</cp:revision>
  <dcterms:created xsi:type="dcterms:W3CDTF">2025-09-15T13:18:00Z</dcterms:created>
  <dcterms:modified xsi:type="dcterms:W3CDTF">2025-10-11T17:24:00Z</dcterms:modified>
</cp:coreProperties>
</file>